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48" w:rsidRDefault="0012562C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12562C">
        <w:rPr>
          <w:rFonts w:ascii="Times New Roman" w:eastAsia="宋体" w:hAnsi="Times New Roman" w:cs="Times New Roman"/>
          <w:b/>
          <w:sz w:val="40"/>
          <w:szCs w:val="40"/>
        </w:rPr>
        <w:t>DS-KD-M&amp;E module Release Note</w:t>
      </w:r>
      <w:r w:rsidR="00BF2148" w:rsidRPr="00873687">
        <w:rPr>
          <w:rFonts w:ascii="Times New Roman" w:eastAsia="宋体" w:hAnsi="Times New Roman" w:cs="Times New Roman"/>
          <w:b/>
          <w:sz w:val="40"/>
          <w:szCs w:val="40"/>
        </w:rPr>
        <w:t xml:space="preserve"> </w:t>
      </w:r>
    </w:p>
    <w:p w:rsidR="00BF2148" w:rsidRPr="007F0FCB" w:rsidRDefault="00BF2148" w:rsidP="00BF2148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(202</w:t>
      </w:r>
      <w:r w:rsidR="0037602F">
        <w:rPr>
          <w:rFonts w:ascii="Times New Roman" w:eastAsia="宋体" w:hAnsi="Times New Roman" w:cs="Times New Roman"/>
          <w:b/>
          <w:sz w:val="40"/>
          <w:szCs w:val="40"/>
        </w:rPr>
        <w:t>1-0</w:t>
      </w:r>
      <w:r w:rsidR="0012562C">
        <w:rPr>
          <w:rFonts w:ascii="Times New Roman" w:eastAsia="宋体" w:hAnsi="Times New Roman" w:cs="Times New Roman"/>
          <w:b/>
          <w:sz w:val="40"/>
          <w:szCs w:val="40"/>
        </w:rPr>
        <w:t>2</w:t>
      </w:r>
      <w:r w:rsidR="0037602F">
        <w:rPr>
          <w:rFonts w:ascii="Times New Roman" w:eastAsia="宋体" w:hAnsi="Times New Roman" w:cs="Times New Roman"/>
          <w:b/>
          <w:sz w:val="40"/>
          <w:szCs w:val="40"/>
        </w:rPr>
        <w:t>-0</w:t>
      </w:r>
      <w:r w:rsidR="0012562C">
        <w:rPr>
          <w:rFonts w:ascii="Times New Roman" w:eastAsia="宋体" w:hAnsi="Times New Roman" w:cs="Times New Roman"/>
          <w:b/>
          <w:sz w:val="40"/>
          <w:szCs w:val="40"/>
        </w:rPr>
        <w:t>1</w:t>
      </w:r>
      <w:r>
        <w:rPr>
          <w:rFonts w:ascii="Times New Roman" w:eastAsia="宋体" w:hAnsi="Times New Roman" w:cs="Times New Roman"/>
          <w:b/>
          <w:sz w:val="40"/>
          <w:szCs w:val="40"/>
        </w:rPr>
        <w:t>)</w:t>
      </w:r>
    </w:p>
    <w:tbl>
      <w:tblPr>
        <w:tblStyle w:val="a7"/>
        <w:tblpPr w:leftFromText="180" w:rightFromText="180" w:vertAnchor="text" w:horzAnchor="margin" w:tblpY="29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5670"/>
      </w:tblGrid>
      <w:tr w:rsidR="00BF2148" w:rsidRPr="002254B3" w:rsidTr="0012562C">
        <w:trPr>
          <w:trHeight w:val="382"/>
        </w:trPr>
        <w:tc>
          <w:tcPr>
            <w:tcW w:w="2830" w:type="dxa"/>
            <w:vAlign w:val="center"/>
          </w:tcPr>
          <w:p w:rsidR="00BF2148" w:rsidRPr="001C36E4" w:rsidRDefault="00BF2148" w:rsidP="00521C67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rFonts w:hint="eastAsia"/>
                <w:sz w:val="21"/>
              </w:rPr>
              <w:t>Device</w:t>
            </w:r>
            <w:r w:rsidRPr="001C36E4">
              <w:rPr>
                <w:sz w:val="21"/>
              </w:rPr>
              <w:t xml:space="preserve"> </w:t>
            </w:r>
            <w:r w:rsidRPr="001C36E4">
              <w:rPr>
                <w:rFonts w:hint="eastAsia"/>
                <w:sz w:val="21"/>
              </w:rPr>
              <w:t>Model</w:t>
            </w:r>
          </w:p>
        </w:tc>
        <w:tc>
          <w:tcPr>
            <w:tcW w:w="5670" w:type="dxa"/>
            <w:vAlign w:val="center"/>
          </w:tcPr>
          <w:p w:rsidR="00BF2148" w:rsidRPr="0012562C" w:rsidRDefault="0012562C" w:rsidP="0024053F">
            <w:pPr>
              <w:ind w:leftChars="-1" w:left="-2" w:firstLine="1"/>
              <w:jc w:val="center"/>
              <w:rPr>
                <w:sz w:val="21"/>
              </w:rPr>
            </w:pPr>
            <w:r w:rsidRPr="0012562C">
              <w:rPr>
                <w:rFonts w:hint="eastAsia"/>
                <w:sz w:val="21"/>
              </w:rPr>
              <w:t>DS-KD-M</w:t>
            </w:r>
            <w:r w:rsidRPr="0012562C">
              <w:rPr>
                <w:sz w:val="21"/>
              </w:rPr>
              <w:t xml:space="preserve"> n </w:t>
            </w:r>
          </w:p>
          <w:p w:rsidR="0012562C" w:rsidRPr="0024053F" w:rsidRDefault="0012562C" w:rsidP="0024053F">
            <w:pPr>
              <w:ind w:leftChars="-1" w:left="-2" w:firstLine="1"/>
              <w:jc w:val="center"/>
              <w:rPr>
                <w:sz w:val="15"/>
              </w:rPr>
            </w:pPr>
            <w:r w:rsidRPr="0012562C">
              <w:rPr>
                <w:sz w:val="21"/>
              </w:rPr>
              <w:t>DS-KD-E n</w:t>
            </w:r>
          </w:p>
        </w:tc>
      </w:tr>
      <w:tr w:rsidR="00BF2148" w:rsidRPr="002254B3" w:rsidTr="0012562C">
        <w:trPr>
          <w:trHeight w:val="382"/>
        </w:trPr>
        <w:tc>
          <w:tcPr>
            <w:tcW w:w="2830" w:type="dxa"/>
            <w:vAlign w:val="center"/>
          </w:tcPr>
          <w:p w:rsidR="00BF2148" w:rsidRPr="001C36E4" w:rsidRDefault="00BF2148" w:rsidP="00521C67">
            <w:pPr>
              <w:ind w:left="1785" w:hangingChars="850" w:hanging="1785"/>
              <w:jc w:val="center"/>
              <w:rPr>
                <w:sz w:val="21"/>
              </w:rPr>
            </w:pPr>
            <w:r w:rsidRPr="001C36E4">
              <w:rPr>
                <w:sz w:val="21"/>
              </w:rPr>
              <w:t>Firmware Version</w:t>
            </w:r>
          </w:p>
        </w:tc>
        <w:tc>
          <w:tcPr>
            <w:tcW w:w="5670" w:type="dxa"/>
            <w:vAlign w:val="center"/>
          </w:tcPr>
          <w:p w:rsidR="00BF2148" w:rsidRPr="001C36E4" w:rsidRDefault="0012562C" w:rsidP="0012562C">
            <w:pPr>
              <w:ind w:left="1785" w:hangingChars="850" w:hanging="1785"/>
              <w:jc w:val="center"/>
              <w:rPr>
                <w:sz w:val="21"/>
              </w:rPr>
            </w:pPr>
            <w:r w:rsidRPr="0012562C">
              <w:rPr>
                <w:sz w:val="21"/>
              </w:rPr>
              <w:t>V2.0.0_210120</w:t>
            </w:r>
          </w:p>
        </w:tc>
      </w:tr>
      <w:tr w:rsidR="0012562C" w:rsidRPr="002254B3" w:rsidTr="0012562C">
        <w:trPr>
          <w:trHeight w:val="382"/>
        </w:trPr>
        <w:tc>
          <w:tcPr>
            <w:tcW w:w="2830" w:type="dxa"/>
            <w:vAlign w:val="center"/>
          </w:tcPr>
          <w:p w:rsidR="0012562C" w:rsidRPr="001C36E4" w:rsidRDefault="0012562C" w:rsidP="0012562C">
            <w:pPr>
              <w:ind w:left="1700" w:hangingChars="850" w:hanging="1700"/>
              <w:jc w:val="center"/>
            </w:pPr>
            <w:r>
              <w:t>Modular Door Station</w:t>
            </w:r>
            <w:r>
              <w:rPr>
                <w:rFonts w:hint="eastAsia"/>
              </w:rPr>
              <w:t xml:space="preserve"> </w:t>
            </w:r>
            <w:r>
              <w:t>Version</w:t>
            </w:r>
          </w:p>
        </w:tc>
        <w:tc>
          <w:tcPr>
            <w:tcW w:w="5670" w:type="dxa"/>
            <w:vAlign w:val="center"/>
          </w:tcPr>
          <w:p w:rsidR="0012562C" w:rsidRPr="0012562C" w:rsidRDefault="0012562C" w:rsidP="0012562C">
            <w:pPr>
              <w:ind w:left="1700" w:hangingChars="850" w:hanging="1700"/>
              <w:jc w:val="center"/>
              <w:rPr>
                <w:rFonts w:hint="eastAsia"/>
              </w:rPr>
            </w:pPr>
            <w:r w:rsidRPr="0012562C">
              <w:t>V2.2.13_201222</w:t>
            </w:r>
            <w:r>
              <w:t xml:space="preserve"> or</w:t>
            </w:r>
            <w:r>
              <w:rPr>
                <w:rFonts w:hint="eastAsia"/>
              </w:rPr>
              <w:t xml:space="preserve"> </w:t>
            </w:r>
            <w:r>
              <w:t>above</w:t>
            </w:r>
          </w:p>
        </w:tc>
      </w:tr>
    </w:tbl>
    <w:p w:rsidR="0024053F" w:rsidRDefault="004B5D67">
      <w:pPr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b/>
          <w:sz w:val="24"/>
          <w:szCs w:val="24"/>
          <w:u w:val="single"/>
        </w:rPr>
        <w:t>Note</w:t>
      </w:r>
    </w:p>
    <w:p w:rsidR="004B5D67" w:rsidRDefault="00430F0B" w:rsidP="004B5D67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30F0B">
        <w:rPr>
          <w:rFonts w:ascii="Times New Roman" w:eastAsia="宋体" w:hAnsi="Times New Roman" w:cs="Times New Roman"/>
          <w:kern w:val="0"/>
          <w:sz w:val="20"/>
          <w:szCs w:val="20"/>
        </w:rPr>
        <w:t xml:space="preserve">We upgraded the related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device</w:t>
      </w:r>
      <w:r w:rsidRPr="00430F0B">
        <w:rPr>
          <w:rFonts w:ascii="Times New Roman" w:eastAsia="宋体" w:hAnsi="Times New Roman" w:cs="Times New Roman"/>
          <w:kern w:val="0"/>
          <w:sz w:val="20"/>
          <w:szCs w:val="20"/>
        </w:rPr>
        <w:t xml:space="preserve"> hardware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="004B5D67" w:rsidRPr="004B5D67">
        <w:rPr>
          <w:rFonts w:ascii="Times New Roman" w:eastAsia="宋体" w:hAnsi="Times New Roman" w:cs="Times New Roman"/>
          <w:kern w:val="0"/>
          <w:sz w:val="20"/>
          <w:szCs w:val="20"/>
        </w:rPr>
        <w:t>Therefore, new devices can only support new firmware, and old devices cannot upgrade to new firmware.</w:t>
      </w:r>
      <w:r w:rsidRPr="00430F0B">
        <w:t xml:space="preserve"> </w:t>
      </w:r>
      <w:r w:rsidRPr="00430F0B">
        <w:rPr>
          <w:rFonts w:ascii="Times New Roman" w:eastAsia="宋体" w:hAnsi="Times New Roman" w:cs="Times New Roman"/>
          <w:kern w:val="0"/>
          <w:sz w:val="20"/>
          <w:szCs w:val="20"/>
        </w:rPr>
        <w:t>You can distinguish whether it is a new device based on the label, and the new device will have an ‘n’ as a mark.</w:t>
      </w:r>
    </w:p>
    <w:p w:rsidR="00430F0B" w:rsidRDefault="00430F0B" w:rsidP="00430F0B">
      <w:pPr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bookmarkStart w:id="0" w:name="_GoBack"/>
      <w:r>
        <w:rPr>
          <w:rFonts w:ascii="Times New Roman" w:eastAsia="宋体" w:hAnsi="Times New Roman" w:cs="Times New Roman"/>
          <w:noProof/>
          <w:kern w:val="0"/>
          <w:sz w:val="20"/>
          <w:szCs w:val="20"/>
        </w:rPr>
        <w:drawing>
          <wp:inline distT="0" distB="0" distL="0" distR="0">
            <wp:extent cx="4423531" cy="2604334"/>
            <wp:effectExtent l="0" t="0" r="0" b="5715"/>
            <wp:docPr id="2" name="图片 2" descr="C:\Users\yujunwen5\Desktop\DS-KD-M标签（新，带N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junwen5\Desktop\DS-KD-M标签（新，带N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44" cy="26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4053F" w:rsidRPr="00430F0B" w:rsidRDefault="00430F0B" w:rsidP="00430F0B">
      <w:pPr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noProof/>
          <w:kern w:val="0"/>
          <w:sz w:val="20"/>
          <w:szCs w:val="20"/>
        </w:rPr>
        <w:drawing>
          <wp:inline distT="0" distB="0" distL="0" distR="0">
            <wp:extent cx="4534324" cy="2669564"/>
            <wp:effectExtent l="0" t="0" r="0" b="0"/>
            <wp:docPr id="3" name="图片 3" descr="C:\Users\yujunwen5\Desktop\DS-KD-E标签（新，带N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junwen5\Desktop\DS-KD-E标签（新，带N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11" cy="26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53F" w:rsidRPr="00430F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FE" w:rsidRDefault="00A976FE" w:rsidP="00BF2148">
      <w:r>
        <w:separator/>
      </w:r>
    </w:p>
  </w:endnote>
  <w:endnote w:type="continuationSeparator" w:id="0">
    <w:p w:rsidR="00A976FE" w:rsidRDefault="00A976FE" w:rsidP="00B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FE" w:rsidRDefault="00A976FE" w:rsidP="00BF2148">
      <w:r>
        <w:separator/>
      </w:r>
    </w:p>
  </w:footnote>
  <w:footnote w:type="continuationSeparator" w:id="0">
    <w:p w:rsidR="00A976FE" w:rsidRDefault="00A976FE" w:rsidP="00BF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48" w:rsidRDefault="00BF2148" w:rsidP="00BF2148">
    <w:pPr>
      <w:pStyle w:val="a3"/>
      <w:jc w:val="left"/>
    </w:pPr>
    <w:r>
      <w:rPr>
        <w:noProof/>
      </w:rPr>
      <w:drawing>
        <wp:inline distT="0" distB="0" distL="0" distR="0" wp14:anchorId="17E99831" wp14:editId="7780516F">
          <wp:extent cx="1231900" cy="184150"/>
          <wp:effectExtent l="0" t="0" r="0" b="0"/>
          <wp:docPr id="1" name="图片 1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8"/>
    <w:rsid w:val="00056D73"/>
    <w:rsid w:val="0012562C"/>
    <w:rsid w:val="00157D6B"/>
    <w:rsid w:val="00187F7A"/>
    <w:rsid w:val="001B1345"/>
    <w:rsid w:val="001F18A3"/>
    <w:rsid w:val="00207065"/>
    <w:rsid w:val="0024053F"/>
    <w:rsid w:val="0037602F"/>
    <w:rsid w:val="00430F0B"/>
    <w:rsid w:val="00490277"/>
    <w:rsid w:val="004B5D67"/>
    <w:rsid w:val="005A58E0"/>
    <w:rsid w:val="00745CF5"/>
    <w:rsid w:val="008116D9"/>
    <w:rsid w:val="008A3C74"/>
    <w:rsid w:val="009E0292"/>
    <w:rsid w:val="009E6E68"/>
    <w:rsid w:val="00A976FE"/>
    <w:rsid w:val="00BF2148"/>
    <w:rsid w:val="00D67220"/>
    <w:rsid w:val="00DE6A96"/>
    <w:rsid w:val="00E47589"/>
    <w:rsid w:val="00F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371D"/>
  <w15:chartTrackingRefBased/>
  <w15:docId w15:val="{15B84A09-4340-4C3A-ACD2-AB00C2B6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148"/>
    <w:rPr>
      <w:sz w:val="18"/>
      <w:szCs w:val="18"/>
    </w:rPr>
  </w:style>
  <w:style w:type="table" w:styleId="a7">
    <w:name w:val="Table Grid"/>
    <w:basedOn w:val="a1"/>
    <w:uiPriority w:val="59"/>
    <w:rsid w:val="00BF214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Nero.Yu</dc:creator>
  <cp:keywords/>
  <dc:description/>
  <cp:lastModifiedBy>Nero.Yu</cp:lastModifiedBy>
  <cp:revision>13</cp:revision>
  <dcterms:created xsi:type="dcterms:W3CDTF">2021-01-05T03:48:00Z</dcterms:created>
  <dcterms:modified xsi:type="dcterms:W3CDTF">2021-02-01T11:06:00Z</dcterms:modified>
</cp:coreProperties>
</file>