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1C" w:rsidRPr="00996B1C" w:rsidRDefault="00996B1C" w:rsidP="00996B1C">
      <w:pPr>
        <w:autoSpaceDE w:val="0"/>
        <w:autoSpaceDN w:val="0"/>
        <w:spacing w:before="40" w:after="40"/>
        <w:jc w:val="left"/>
        <w:rPr>
          <w:b/>
        </w:rPr>
      </w:pPr>
      <w:r w:rsidRPr="00996B1C">
        <w:rPr>
          <w:rFonts w:ascii="宋体" w:eastAsia="宋体" w:hAnsi="宋体"/>
          <w:b/>
          <w:sz w:val="24"/>
          <w:szCs w:val="24"/>
        </w:rPr>
        <w:t>新增功能</w:t>
      </w:r>
    </w:p>
    <w:p w:rsidR="00996B1C" w:rsidRDefault="00996B1C" w:rsidP="00996B1C">
      <w:pPr>
        <w:autoSpaceDE w:val="0"/>
        <w:autoSpaceDN w:val="0"/>
        <w:spacing w:before="40" w:after="40"/>
        <w:jc w:val="left"/>
      </w:pPr>
      <w:r>
        <w:rPr>
          <w:rFonts w:ascii="宋体" w:eastAsia="宋体" w:hAnsi="宋体"/>
          <w:sz w:val="24"/>
          <w:szCs w:val="24"/>
        </w:rPr>
        <w:t>1</w:t>
      </w:r>
      <w:r>
        <w:rPr>
          <w:rFonts w:ascii="Arial" w:hAnsi="Arial" w:cs="Arial" w:hint="default"/>
          <w:sz w:val="24"/>
          <w:szCs w:val="24"/>
        </w:rPr>
        <w:t> </w:t>
      </w:r>
      <w:r>
        <w:rPr>
          <w:rFonts w:ascii="宋体" w:eastAsia="宋体" w:hAnsi="宋体"/>
          <w:sz w:val="24"/>
          <w:szCs w:val="24"/>
        </w:rPr>
        <w:t>增加警戒线，支持跨线报警</w:t>
      </w:r>
    </w:p>
    <w:p w:rsidR="00996B1C" w:rsidRDefault="00996B1C" w:rsidP="00996B1C">
      <w:pPr>
        <w:autoSpaceDE w:val="0"/>
        <w:autoSpaceDN w:val="0"/>
        <w:spacing w:before="40" w:after="40"/>
        <w:jc w:val="left"/>
      </w:pPr>
      <w:r>
        <w:rPr>
          <w:rFonts w:ascii="宋体" w:eastAsia="宋体" w:hAnsi="宋体"/>
          <w:sz w:val="24"/>
          <w:szCs w:val="24"/>
        </w:rPr>
        <w:t>2</w:t>
      </w:r>
      <w:r>
        <w:rPr>
          <w:rFonts w:ascii="Arial" w:hAnsi="Arial" w:cs="Arial" w:hint="default"/>
          <w:sz w:val="24"/>
          <w:szCs w:val="24"/>
        </w:rPr>
        <w:t> </w:t>
      </w:r>
      <w:r>
        <w:rPr>
          <w:rFonts w:ascii="宋体" w:eastAsia="宋体" w:hAnsi="宋体"/>
          <w:sz w:val="24"/>
          <w:szCs w:val="24"/>
        </w:rPr>
        <w:t>支持防区叠加</w:t>
      </w:r>
    </w:p>
    <w:p w:rsidR="00996B1C" w:rsidRDefault="00996B1C" w:rsidP="00996B1C">
      <w:pPr>
        <w:autoSpaceDE w:val="0"/>
        <w:autoSpaceDN w:val="0"/>
        <w:spacing w:before="40" w:after="40"/>
        <w:jc w:val="left"/>
      </w:pPr>
      <w:r>
        <w:rPr>
          <w:rFonts w:ascii="宋体" w:eastAsia="宋体" w:hAnsi="宋体"/>
          <w:sz w:val="24"/>
          <w:szCs w:val="24"/>
        </w:rPr>
        <w:t>3</w:t>
      </w:r>
      <w:r>
        <w:rPr>
          <w:rFonts w:ascii="Arial" w:hAnsi="Arial" w:cs="Arial" w:hint="default"/>
          <w:sz w:val="24"/>
          <w:szCs w:val="24"/>
        </w:rPr>
        <w:t> </w:t>
      </w:r>
      <w:r>
        <w:rPr>
          <w:rFonts w:ascii="宋体" w:eastAsia="宋体" w:hAnsi="宋体"/>
          <w:sz w:val="24"/>
          <w:szCs w:val="24"/>
        </w:rPr>
        <w:t>升级APPWEB，支持WEB界面预览雷达轨迹</w:t>
      </w:r>
    </w:p>
    <w:p w:rsidR="00996B1C" w:rsidRDefault="00996B1C" w:rsidP="00996B1C">
      <w:pPr>
        <w:autoSpaceDE w:val="0"/>
        <w:autoSpaceDN w:val="0"/>
        <w:spacing w:before="40" w:after="40"/>
        <w:jc w:val="left"/>
      </w:pPr>
      <w:r>
        <w:rPr>
          <w:rFonts w:ascii="宋体" w:eastAsia="宋体" w:hAnsi="宋体"/>
          <w:sz w:val="24"/>
          <w:szCs w:val="24"/>
        </w:rPr>
        <w:t>4</w:t>
      </w:r>
      <w:r>
        <w:rPr>
          <w:rFonts w:ascii="Arial" w:hAnsi="Arial" w:cs="Arial" w:hint="default"/>
          <w:sz w:val="24"/>
          <w:szCs w:val="24"/>
        </w:rPr>
        <w:t> </w:t>
      </w:r>
      <w:r>
        <w:rPr>
          <w:rFonts w:ascii="宋体" w:eastAsia="宋体" w:hAnsi="宋体"/>
          <w:sz w:val="24"/>
          <w:szCs w:val="24"/>
        </w:rPr>
        <w:t>支持4200客户端雷达地图校准</w:t>
      </w:r>
    </w:p>
    <w:p w:rsidR="00996B1C" w:rsidRDefault="00996B1C" w:rsidP="00996B1C">
      <w:pPr>
        <w:autoSpaceDE w:val="0"/>
        <w:autoSpaceDN w:val="0"/>
        <w:spacing w:before="40" w:after="40"/>
        <w:jc w:val="left"/>
      </w:pPr>
      <w:r>
        <w:rPr>
          <w:rFonts w:ascii="宋体" w:eastAsia="宋体" w:hAnsi="宋体"/>
          <w:sz w:val="24"/>
          <w:szCs w:val="24"/>
        </w:rPr>
        <w:t>5</w:t>
      </w:r>
      <w:r>
        <w:rPr>
          <w:rFonts w:ascii="Arial" w:hAnsi="Arial" w:cs="Arial" w:hint="default"/>
          <w:sz w:val="24"/>
          <w:szCs w:val="24"/>
        </w:rPr>
        <w:t> </w:t>
      </w:r>
      <w:r>
        <w:rPr>
          <w:rFonts w:ascii="宋体" w:eastAsia="宋体" w:hAnsi="宋体"/>
          <w:sz w:val="24"/>
          <w:szCs w:val="24"/>
        </w:rPr>
        <w:t>增加4200客户端联动监控点、巡航路径、轨迹点</w:t>
      </w:r>
    </w:p>
    <w:p w:rsidR="00996B1C" w:rsidRDefault="00996B1C" w:rsidP="00996B1C">
      <w:pPr>
        <w:autoSpaceDE w:val="0"/>
        <w:autoSpaceDN w:val="0"/>
        <w:spacing w:before="40" w:after="40"/>
        <w:jc w:val="left"/>
      </w:pPr>
      <w:r>
        <w:rPr>
          <w:rFonts w:ascii="宋体" w:eastAsia="宋体" w:hAnsi="宋体"/>
          <w:sz w:val="24"/>
          <w:szCs w:val="24"/>
        </w:rPr>
        <w:t>6</w:t>
      </w:r>
      <w:r>
        <w:rPr>
          <w:rFonts w:ascii="Arial" w:hAnsi="Arial" w:cs="Arial" w:hint="default"/>
          <w:sz w:val="24"/>
          <w:szCs w:val="24"/>
        </w:rPr>
        <w:t> </w:t>
      </w:r>
      <w:r>
        <w:rPr>
          <w:rFonts w:ascii="宋体" w:eastAsia="宋体" w:hAnsi="宋体"/>
          <w:sz w:val="24"/>
          <w:szCs w:val="24"/>
        </w:rPr>
        <w:t>支持设备指示灯配置</w:t>
      </w:r>
    </w:p>
    <w:p w:rsidR="00996B1C" w:rsidRDefault="00996B1C" w:rsidP="00996B1C">
      <w:pPr>
        <w:autoSpaceDE w:val="0"/>
        <w:autoSpaceDN w:val="0"/>
        <w:spacing w:before="40" w:after="40"/>
        <w:jc w:val="left"/>
      </w:pPr>
      <w:r>
        <w:rPr>
          <w:rFonts w:ascii="宋体" w:eastAsia="宋体" w:hAnsi="宋体"/>
          <w:sz w:val="24"/>
          <w:szCs w:val="24"/>
        </w:rPr>
        <w:t>7</w:t>
      </w:r>
      <w:r>
        <w:rPr>
          <w:rFonts w:ascii="Arial" w:hAnsi="Arial" w:cs="Arial" w:hint="default"/>
          <w:sz w:val="24"/>
          <w:szCs w:val="24"/>
        </w:rPr>
        <w:t> </w:t>
      </w:r>
      <w:r>
        <w:rPr>
          <w:rFonts w:ascii="宋体" w:eastAsia="宋体" w:hAnsi="宋体"/>
          <w:sz w:val="24"/>
          <w:szCs w:val="24"/>
        </w:rPr>
        <w:t>支持雷达最大轨迹点配置</w:t>
      </w:r>
    </w:p>
    <w:p w:rsidR="00996B1C" w:rsidRDefault="00996B1C" w:rsidP="00996B1C">
      <w:pPr>
        <w:autoSpaceDE w:val="0"/>
        <w:autoSpaceDN w:val="0"/>
        <w:spacing w:before="40" w:after="40"/>
        <w:jc w:val="left"/>
      </w:pPr>
      <w:r>
        <w:rPr>
          <w:rFonts w:ascii="宋体" w:eastAsia="宋体" w:hAnsi="宋体"/>
          <w:sz w:val="24"/>
          <w:szCs w:val="24"/>
        </w:rPr>
        <w:t>8</w:t>
      </w:r>
      <w:r>
        <w:rPr>
          <w:rFonts w:ascii="Arial" w:hAnsi="Arial" w:cs="Arial" w:hint="default"/>
          <w:sz w:val="24"/>
          <w:szCs w:val="24"/>
        </w:rPr>
        <w:t> </w:t>
      </w:r>
      <w:r>
        <w:rPr>
          <w:rFonts w:ascii="宋体" w:eastAsia="宋体" w:hAnsi="宋体"/>
          <w:sz w:val="24"/>
          <w:szCs w:val="24"/>
        </w:rPr>
        <w:t>优化设备升级时内存占用</w:t>
      </w:r>
    </w:p>
    <w:p w:rsidR="00996B1C" w:rsidRDefault="00996B1C" w:rsidP="00996B1C">
      <w:pPr>
        <w:autoSpaceDE w:val="0"/>
        <w:autoSpaceDN w:val="0"/>
        <w:spacing w:before="40" w:after="40"/>
        <w:jc w:val="left"/>
        <w:rPr>
          <w:rFonts w:ascii="宋体" w:eastAsia="宋体" w:hAnsi="宋体" w:hint="default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9</w:t>
      </w:r>
      <w:r>
        <w:rPr>
          <w:rFonts w:ascii="Arial" w:hAnsi="Arial" w:cs="Arial" w:hint="default"/>
          <w:sz w:val="24"/>
          <w:szCs w:val="24"/>
        </w:rPr>
        <w:t> </w:t>
      </w:r>
      <w:r>
        <w:rPr>
          <w:rFonts w:ascii="宋体" w:eastAsia="宋体" w:hAnsi="宋体"/>
          <w:sz w:val="24"/>
          <w:szCs w:val="24"/>
        </w:rPr>
        <w:t>支持公司红线2.0要求</w:t>
      </w:r>
    </w:p>
    <w:p w:rsidR="00996B1C" w:rsidRDefault="00996B1C" w:rsidP="00996B1C">
      <w:pPr>
        <w:autoSpaceDE w:val="0"/>
        <w:autoSpaceDN w:val="0"/>
        <w:spacing w:before="40" w:after="40"/>
        <w:jc w:val="left"/>
      </w:pPr>
    </w:p>
    <w:p w:rsidR="00996B1C" w:rsidRPr="00996B1C" w:rsidRDefault="00996B1C" w:rsidP="00996B1C">
      <w:pPr>
        <w:autoSpaceDE w:val="0"/>
        <w:autoSpaceDN w:val="0"/>
        <w:spacing w:before="40" w:after="40"/>
        <w:jc w:val="left"/>
        <w:rPr>
          <w:b/>
        </w:rPr>
      </w:pPr>
      <w:r w:rsidRPr="00996B1C">
        <w:rPr>
          <w:rFonts w:ascii="宋体" w:eastAsia="宋体" w:hAnsi="宋体"/>
          <w:b/>
          <w:sz w:val="24"/>
          <w:szCs w:val="24"/>
        </w:rPr>
        <w:t>改进功能</w:t>
      </w:r>
    </w:p>
    <w:p w:rsidR="00996B1C" w:rsidRDefault="00996B1C" w:rsidP="00996B1C">
      <w:pPr>
        <w:autoSpaceDE w:val="0"/>
        <w:autoSpaceDN w:val="0"/>
        <w:spacing w:before="40" w:after="40"/>
        <w:ind w:firstLine="420"/>
        <w:jc w:val="left"/>
        <w:rPr>
          <w:rFonts w:ascii="宋体" w:eastAsia="宋体" w:hAnsi="宋体" w:hint="default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改进防区绘制逻辑</w:t>
      </w:r>
    </w:p>
    <w:p w:rsidR="00996B1C" w:rsidRDefault="00996B1C" w:rsidP="00996B1C">
      <w:pPr>
        <w:autoSpaceDE w:val="0"/>
        <w:autoSpaceDN w:val="0"/>
        <w:spacing w:before="40" w:after="40"/>
        <w:ind w:firstLine="420"/>
        <w:jc w:val="left"/>
      </w:pPr>
    </w:p>
    <w:p w:rsidR="00996B1C" w:rsidRDefault="00996B1C" w:rsidP="00996B1C">
      <w:pPr>
        <w:autoSpaceDE w:val="0"/>
        <w:autoSpaceDN w:val="0"/>
        <w:spacing w:before="40" w:after="40"/>
        <w:jc w:val="left"/>
      </w:pPr>
      <w:bookmarkStart w:id="0" w:name="_GoBack"/>
      <w:bookmarkEnd w:id="0"/>
    </w:p>
    <w:p w:rsidR="00996B1C" w:rsidRDefault="00996B1C" w:rsidP="00996B1C">
      <w:pPr>
        <w:autoSpaceDE w:val="0"/>
        <w:autoSpaceDN w:val="0"/>
        <w:jc w:val="left"/>
      </w:pPr>
      <w:r>
        <w:rPr>
          <w:rFonts w:ascii="Microsoft YaHei UI" w:eastAsia="Microsoft YaHei UI" w:hAnsi="Microsoft YaHei UI"/>
          <w:color w:val="6E6E73"/>
          <w:sz w:val="18"/>
          <w:szCs w:val="18"/>
        </w:rPr>
        <w:t> </w:t>
      </w:r>
    </w:p>
    <w:p w:rsidR="00996B1C" w:rsidRDefault="00996B1C" w:rsidP="00996B1C">
      <w:pPr>
        <w:autoSpaceDE w:val="0"/>
        <w:autoSpaceDN w:val="0"/>
        <w:jc w:val="left"/>
      </w:pPr>
      <w:r>
        <w:rPr>
          <w:rFonts w:ascii="Calibri" w:hAnsi="Calibri" w:cs="Calibri" w:hint="default"/>
          <w:sz w:val="19"/>
          <w:szCs w:val="19"/>
        </w:rPr>
        <w:t> </w:t>
      </w:r>
    </w:p>
    <w:p w:rsidR="00185404" w:rsidRDefault="00996B1C"/>
    <w:sectPr w:rsidR="001854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1D"/>
    <w:rsid w:val="0063306F"/>
    <w:rsid w:val="00996B1C"/>
    <w:rsid w:val="00B8691D"/>
    <w:rsid w:val="00C3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5359F"/>
  <w15:chartTrackingRefBased/>
  <w15:docId w15:val="{30E1D859-1065-4E87-B90E-D606F4B6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B1C"/>
    <w:pPr>
      <w:jc w:val="both"/>
    </w:pPr>
    <w:rPr>
      <w:rFonts w:ascii="等线" w:eastAsia="等线" w:hAnsi="等线" w:cs="宋体" w:hint="eastAsia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肖娇5</dc:creator>
  <cp:keywords/>
  <dc:description/>
  <cp:lastModifiedBy>肖娇5</cp:lastModifiedBy>
  <cp:revision>2</cp:revision>
  <dcterms:created xsi:type="dcterms:W3CDTF">2020-02-20T03:09:00Z</dcterms:created>
  <dcterms:modified xsi:type="dcterms:W3CDTF">2020-02-20T03:10:00Z</dcterms:modified>
</cp:coreProperties>
</file>