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5A" w:rsidRPr="00C62A10" w:rsidRDefault="00E5626C" w:rsidP="00E975A7">
      <w:pPr>
        <w:pStyle w:val="1"/>
        <w:jc w:val="center"/>
        <w:rPr>
          <w:sz w:val="21"/>
          <w:szCs w:val="21"/>
        </w:rPr>
      </w:pPr>
      <w:r w:rsidRPr="00C62A10">
        <w:rPr>
          <w:sz w:val="21"/>
          <w:szCs w:val="21"/>
        </w:rPr>
        <w:t xml:space="preserve">How to update the panel version of </w:t>
      </w:r>
      <w:r w:rsidRPr="00C62A10">
        <w:rPr>
          <w:sz w:val="21"/>
          <w:szCs w:val="21"/>
        </w:rPr>
        <w:t>1100KI</w:t>
      </w:r>
    </w:p>
    <w:p w:rsidR="00E5626C" w:rsidRPr="00C62A10" w:rsidRDefault="00E5626C" w:rsidP="00E975A7">
      <w:pPr>
        <w:rPr>
          <w:szCs w:val="21"/>
        </w:rPr>
      </w:pPr>
      <w:r w:rsidRPr="00C62A10">
        <w:rPr>
          <w:color w:val="FF0000"/>
          <w:szCs w:val="21"/>
        </w:rPr>
        <w:t>Attention: The PC with firmware and the keyboard should be in the same network segment.</w:t>
      </w:r>
    </w:p>
    <w:p w:rsidR="00C700A1" w:rsidRPr="00C62A10" w:rsidRDefault="00E5626C" w:rsidP="00DE1AFE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C62A10">
        <w:rPr>
          <w:szCs w:val="21"/>
        </w:rPr>
        <w:t xml:space="preserve">Use </w:t>
      </w:r>
      <w:proofErr w:type="spellStart"/>
      <w:r w:rsidR="000A2818" w:rsidRPr="00C62A10">
        <w:rPr>
          <w:b/>
          <w:i/>
          <w:szCs w:val="21"/>
        </w:rPr>
        <w:t>SecureCRT</w:t>
      </w:r>
      <w:proofErr w:type="spellEnd"/>
      <w:r w:rsidRPr="00C62A10">
        <w:rPr>
          <w:szCs w:val="21"/>
        </w:rPr>
        <w:t xml:space="preserve"> to open Serial port of keyboard</w:t>
      </w:r>
      <w:r w:rsidR="00C700A1" w:rsidRPr="00C62A10">
        <w:rPr>
          <w:szCs w:val="21"/>
        </w:rPr>
        <w:t>（</w:t>
      </w:r>
      <w:r w:rsidRPr="00C62A10">
        <w:rPr>
          <w:szCs w:val="21"/>
        </w:rPr>
        <w:t xml:space="preserve">Baud rate </w:t>
      </w:r>
      <w:r w:rsidR="00C700A1" w:rsidRPr="00C62A10">
        <w:rPr>
          <w:szCs w:val="21"/>
        </w:rPr>
        <w:t>115200,8,1</w:t>
      </w:r>
      <w:r w:rsidR="00C700A1" w:rsidRPr="00C62A10">
        <w:rPr>
          <w:szCs w:val="21"/>
        </w:rPr>
        <w:t>），</w:t>
      </w:r>
      <w:r w:rsidR="00DE1AFE" w:rsidRPr="00C62A10">
        <w:rPr>
          <w:szCs w:val="21"/>
        </w:rPr>
        <w:t>input</w:t>
      </w:r>
      <w:r w:rsidR="00C700A1" w:rsidRPr="00C62A10">
        <w:rPr>
          <w:szCs w:val="21"/>
        </w:rPr>
        <w:t>“</w:t>
      </w:r>
      <w:proofErr w:type="spellStart"/>
      <w:r w:rsidR="00277A06" w:rsidRPr="00C62A10">
        <w:rPr>
          <w:szCs w:val="21"/>
        </w:rPr>
        <w:t>miscCmd</w:t>
      </w:r>
      <w:proofErr w:type="spellEnd"/>
      <w:r w:rsidR="00DE1AFE" w:rsidRPr="00C62A10">
        <w:rPr>
          <w:szCs w:val="21"/>
        </w:rPr>
        <w:t>”</w:t>
      </w:r>
      <w:bookmarkStart w:id="0" w:name="OLE_LINK1"/>
      <w:bookmarkStart w:id="1" w:name="OLE_LINK2"/>
      <w:r w:rsidR="00DE1AFE" w:rsidRPr="00C62A10">
        <w:rPr>
          <w:szCs w:val="21"/>
        </w:rPr>
        <w:t>(as shown)</w:t>
      </w:r>
      <w:bookmarkEnd w:id="0"/>
      <w:bookmarkEnd w:id="1"/>
    </w:p>
    <w:p w:rsidR="00386B3F" w:rsidRPr="00C62A10" w:rsidRDefault="00277A06" w:rsidP="00386B3F">
      <w:pPr>
        <w:jc w:val="center"/>
        <w:rPr>
          <w:szCs w:val="21"/>
        </w:rPr>
      </w:pPr>
      <w:r w:rsidRPr="00C62A10">
        <w:rPr>
          <w:rFonts w:eastAsia="宋体" w:cs="宋体"/>
          <w:kern w:val="0"/>
          <w:szCs w:val="21"/>
          <w:lang w:val="zh-CN"/>
        </w:rPr>
        <w:object w:dxaOrig="41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75pt;height:51.25pt" o:ole="">
            <v:imagedata r:id="rId8" o:title=""/>
          </v:shape>
          <o:OLEObject Type="Embed" ProgID="Picture.PicObj.1" ShapeID="_x0000_i1025" DrawAspect="Content" ObjectID="_1549785190" r:id="rId9"/>
        </w:object>
      </w:r>
    </w:p>
    <w:p w:rsidR="00386B3F" w:rsidRPr="00C62A10" w:rsidRDefault="00DE1AFE" w:rsidP="00C62A10">
      <w:pPr>
        <w:pStyle w:val="a3"/>
        <w:numPr>
          <w:ilvl w:val="0"/>
          <w:numId w:val="1"/>
        </w:numPr>
        <w:ind w:firstLineChars="0"/>
        <w:jc w:val="left"/>
        <w:rPr>
          <w:szCs w:val="21"/>
        </w:rPr>
      </w:pPr>
      <w:r w:rsidRPr="00C62A10">
        <w:rPr>
          <w:szCs w:val="21"/>
        </w:rPr>
        <w:t>Click the setting tool</w:t>
      </w:r>
      <w:r w:rsidRPr="00C62A10">
        <w:rPr>
          <w:b/>
          <w:i/>
          <w:szCs w:val="21"/>
        </w:rPr>
        <w:t xml:space="preserve"> </w:t>
      </w:r>
      <w:proofErr w:type="spellStart"/>
      <w:r w:rsidR="00386B3F" w:rsidRPr="00C62A10">
        <w:rPr>
          <w:b/>
          <w:i/>
          <w:szCs w:val="21"/>
        </w:rPr>
        <w:t>kbtool</w:t>
      </w:r>
      <w:proofErr w:type="spellEnd"/>
      <w:r w:rsidR="00386B3F" w:rsidRPr="00C62A10">
        <w:rPr>
          <w:szCs w:val="21"/>
        </w:rPr>
        <w:t>，</w:t>
      </w:r>
      <w:r w:rsidRPr="00C62A10">
        <w:rPr>
          <w:szCs w:val="21"/>
        </w:rPr>
        <w:t>choose</w:t>
      </w:r>
      <w:r w:rsidR="00386B3F" w:rsidRPr="00C62A10">
        <w:rPr>
          <w:szCs w:val="21"/>
          <w:highlight w:val="yellow"/>
        </w:rPr>
        <w:t>“</w:t>
      </w:r>
      <w:r w:rsidR="00386B3F" w:rsidRPr="00C62A10">
        <w:rPr>
          <w:szCs w:val="21"/>
          <w:highlight w:val="yellow"/>
        </w:rPr>
        <w:t>远程升级键盘</w:t>
      </w:r>
      <w:r w:rsidR="00C62A10" w:rsidRPr="00C62A10">
        <w:rPr>
          <w:szCs w:val="21"/>
          <w:highlight w:val="yellow"/>
        </w:rPr>
        <w:t>Remote upgrade keyboard</w:t>
      </w:r>
      <w:r w:rsidR="00386B3F" w:rsidRPr="00C62A10">
        <w:rPr>
          <w:szCs w:val="21"/>
          <w:highlight w:val="yellow"/>
        </w:rPr>
        <w:t>”</w:t>
      </w:r>
      <w:r w:rsidR="00386B3F" w:rsidRPr="00C62A10">
        <w:rPr>
          <w:szCs w:val="21"/>
        </w:rPr>
        <w:t>，</w:t>
      </w:r>
      <w:r w:rsidRPr="00C62A10">
        <w:rPr>
          <w:szCs w:val="21"/>
        </w:rPr>
        <w:t xml:space="preserve">enter and then choose </w:t>
      </w:r>
      <w:r w:rsidR="00386B3F" w:rsidRPr="00C62A10">
        <w:rPr>
          <w:szCs w:val="21"/>
          <w:highlight w:val="yellow"/>
        </w:rPr>
        <w:t>“</w:t>
      </w:r>
      <w:r w:rsidR="00386B3F" w:rsidRPr="00C62A10">
        <w:rPr>
          <w:szCs w:val="21"/>
          <w:highlight w:val="yellow"/>
        </w:rPr>
        <w:t>键盘面板升级</w:t>
      </w:r>
      <w:r w:rsidR="00C62A10" w:rsidRPr="00C62A10">
        <w:rPr>
          <w:szCs w:val="21"/>
          <w:highlight w:val="yellow"/>
        </w:rPr>
        <w:t>Keyboard panel upgrade</w:t>
      </w:r>
      <w:r w:rsidR="00386B3F" w:rsidRPr="00C62A10">
        <w:rPr>
          <w:szCs w:val="21"/>
          <w:highlight w:val="yellow"/>
        </w:rPr>
        <w:t>”</w:t>
      </w:r>
      <w:r w:rsidR="00386B3F" w:rsidRPr="00C62A10">
        <w:rPr>
          <w:szCs w:val="21"/>
        </w:rPr>
        <w:t>，</w:t>
      </w:r>
      <w:r w:rsidRPr="00C62A10">
        <w:rPr>
          <w:szCs w:val="21"/>
        </w:rPr>
        <w:t xml:space="preserve">and then chose the firmware, set the IP and password of keyboard, </w:t>
      </w:r>
      <w:r w:rsidRPr="00C62A10">
        <w:rPr>
          <w:szCs w:val="21"/>
        </w:rPr>
        <w:t>(</w:t>
      </w:r>
      <w:r w:rsidRPr="00C62A10">
        <w:rPr>
          <w:szCs w:val="21"/>
        </w:rPr>
        <w:t>a</w:t>
      </w:r>
      <w:r w:rsidRPr="00C62A10">
        <w:rPr>
          <w:szCs w:val="21"/>
        </w:rPr>
        <w:t>s shown)</w:t>
      </w:r>
      <w:r w:rsidR="00386B3F" w:rsidRPr="00C62A10">
        <w:rPr>
          <w:szCs w:val="21"/>
        </w:rPr>
        <w:t>，</w:t>
      </w:r>
      <w:r w:rsidRPr="00C62A10">
        <w:rPr>
          <w:szCs w:val="21"/>
        </w:rPr>
        <w:t>click</w:t>
      </w:r>
      <w:r w:rsidRPr="00C62A10">
        <w:rPr>
          <w:szCs w:val="21"/>
          <w:highlight w:val="yellow"/>
        </w:rPr>
        <w:t>“</w:t>
      </w:r>
      <w:r w:rsidRPr="00C62A10">
        <w:rPr>
          <w:szCs w:val="21"/>
          <w:highlight w:val="yellow"/>
        </w:rPr>
        <w:t>升级</w:t>
      </w:r>
      <w:r w:rsidR="00C62A10" w:rsidRPr="00C62A10">
        <w:rPr>
          <w:szCs w:val="21"/>
          <w:highlight w:val="yellow"/>
        </w:rPr>
        <w:t>upgrade</w:t>
      </w:r>
      <w:r w:rsidRPr="00C62A10">
        <w:rPr>
          <w:szCs w:val="21"/>
          <w:highlight w:val="yellow"/>
        </w:rPr>
        <w:t>”</w:t>
      </w:r>
      <w:r w:rsidR="00C62A10" w:rsidRPr="00C62A10">
        <w:rPr>
          <w:szCs w:val="21"/>
        </w:rPr>
        <w:t>.</w:t>
      </w:r>
    </w:p>
    <w:p w:rsidR="00386B3F" w:rsidRPr="00C62A10" w:rsidRDefault="00386B3F" w:rsidP="00386B3F">
      <w:pPr>
        <w:jc w:val="center"/>
        <w:rPr>
          <w:szCs w:val="21"/>
        </w:rPr>
      </w:pPr>
      <w:r w:rsidRPr="00C62A10">
        <w:rPr>
          <w:noProof/>
          <w:szCs w:val="21"/>
        </w:rPr>
        <w:drawing>
          <wp:inline distT="0" distB="0" distL="0" distR="0" wp14:anchorId="6B4FC794" wp14:editId="6EA85EE4">
            <wp:extent cx="3403158" cy="3294896"/>
            <wp:effectExtent l="0" t="0" r="6985" b="1270"/>
            <wp:docPr id="3" name="图片 3" descr="C:\Users\XIABAO~1\AppData\Local\Temp\SNAGHTML14bf6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IABAO~1\AppData\Local\Temp\SNAGHTML14bf6f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84" cy="32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386B3F" w:rsidRPr="00C62A10" w:rsidRDefault="00386B3F" w:rsidP="00386B3F">
      <w:pPr>
        <w:rPr>
          <w:szCs w:val="21"/>
        </w:rPr>
      </w:pPr>
      <w:r w:rsidRPr="00C62A10">
        <w:rPr>
          <w:szCs w:val="21"/>
        </w:rPr>
        <w:t>3</w:t>
      </w:r>
      <w:r w:rsidRPr="00C62A10">
        <w:rPr>
          <w:szCs w:val="21"/>
        </w:rPr>
        <w:t>、</w:t>
      </w:r>
      <w:r w:rsidR="00DE1AFE" w:rsidRPr="00C62A10">
        <w:rPr>
          <w:szCs w:val="21"/>
        </w:rPr>
        <w:t xml:space="preserve">Check </w:t>
      </w:r>
      <w:r w:rsidR="00C62A10" w:rsidRPr="00C62A10">
        <w:rPr>
          <w:szCs w:val="21"/>
        </w:rPr>
        <w:t xml:space="preserve">the </w:t>
      </w:r>
      <w:r w:rsidR="00C62A10" w:rsidRPr="00C62A10">
        <w:rPr>
          <w:rFonts w:cs="Arial"/>
          <w:color w:val="333333"/>
          <w:szCs w:val="21"/>
          <w:shd w:val="clear" w:color="auto" w:fill="FFFFFF"/>
        </w:rPr>
        <w:t>s</w:t>
      </w:r>
      <w:r w:rsidR="00C62A10" w:rsidRPr="00C62A10">
        <w:rPr>
          <w:rFonts w:cs="Arial"/>
          <w:color w:val="333333"/>
          <w:szCs w:val="21"/>
          <w:shd w:val="clear" w:color="auto" w:fill="FFFFFF"/>
        </w:rPr>
        <w:t>erial print information</w:t>
      </w:r>
      <w:r w:rsidR="00C62A10" w:rsidRPr="00C62A10">
        <w:rPr>
          <w:rFonts w:cs="Arial"/>
          <w:color w:val="333333"/>
          <w:szCs w:val="21"/>
          <w:shd w:val="clear" w:color="auto" w:fill="FFFFFF"/>
        </w:rPr>
        <w:t xml:space="preserve"> of upgrading. The keyboard will restart after upgrading.</w:t>
      </w:r>
    </w:p>
    <w:sectPr w:rsidR="00386B3F" w:rsidRPr="00C62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BC" w:rsidRDefault="004C4ABC" w:rsidP="000A2818">
      <w:r>
        <w:separator/>
      </w:r>
    </w:p>
  </w:endnote>
  <w:endnote w:type="continuationSeparator" w:id="0">
    <w:p w:rsidR="004C4ABC" w:rsidRDefault="004C4ABC" w:rsidP="000A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BC" w:rsidRDefault="004C4ABC" w:rsidP="000A2818">
      <w:r>
        <w:separator/>
      </w:r>
    </w:p>
  </w:footnote>
  <w:footnote w:type="continuationSeparator" w:id="0">
    <w:p w:rsidR="004C4ABC" w:rsidRDefault="004C4ABC" w:rsidP="000A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D19"/>
    <w:multiLevelType w:val="hybridMultilevel"/>
    <w:tmpl w:val="5F6C17FC"/>
    <w:lvl w:ilvl="0" w:tplc="377E3F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A7"/>
    <w:rsid w:val="000430AF"/>
    <w:rsid w:val="000A2818"/>
    <w:rsid w:val="00277A06"/>
    <w:rsid w:val="00386B3F"/>
    <w:rsid w:val="004C4ABC"/>
    <w:rsid w:val="005C4EFA"/>
    <w:rsid w:val="00600A81"/>
    <w:rsid w:val="006203A3"/>
    <w:rsid w:val="00736D59"/>
    <w:rsid w:val="0084543B"/>
    <w:rsid w:val="008D12C9"/>
    <w:rsid w:val="00A62196"/>
    <w:rsid w:val="00A91F7F"/>
    <w:rsid w:val="00AB7ADA"/>
    <w:rsid w:val="00C228D0"/>
    <w:rsid w:val="00C62A10"/>
    <w:rsid w:val="00C700A1"/>
    <w:rsid w:val="00CB1C5A"/>
    <w:rsid w:val="00D851BA"/>
    <w:rsid w:val="00DE1AFE"/>
    <w:rsid w:val="00E5626C"/>
    <w:rsid w:val="00E975A7"/>
    <w:rsid w:val="00F4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75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75A7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386B3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86B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B3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A2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28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A2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A28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75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75A7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386B3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86B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B3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A2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28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A2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A2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CN=赵荣芳/O=HIKVISION</dc:creator>
  <cp:lastModifiedBy>AutoBVT</cp:lastModifiedBy>
  <cp:revision>12</cp:revision>
  <dcterms:created xsi:type="dcterms:W3CDTF">2015-02-04T03:24:00Z</dcterms:created>
  <dcterms:modified xsi:type="dcterms:W3CDTF">2017-02-28T08:07:00Z</dcterms:modified>
</cp:coreProperties>
</file>