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CF1" w:rsidRDefault="00345EB6" w:rsidP="00443BA4">
      <w:pPr>
        <w:pStyle w:val="Default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H</w:t>
      </w:r>
      <w:r>
        <w:rPr>
          <w:rFonts w:hint="eastAsia"/>
          <w:b/>
          <w:sz w:val="36"/>
          <w:szCs w:val="36"/>
        </w:rPr>
        <w:t>ow to</w:t>
      </w:r>
      <w:r w:rsidR="00D25C9A">
        <w:rPr>
          <w:rFonts w:hint="eastAsia"/>
          <w:b/>
          <w:sz w:val="36"/>
          <w:szCs w:val="36"/>
        </w:rPr>
        <w:t xml:space="preserve"> set up email alarm </w:t>
      </w:r>
      <w:r w:rsidR="00D25C9A">
        <w:rPr>
          <w:b/>
          <w:sz w:val="36"/>
          <w:szCs w:val="36"/>
        </w:rPr>
        <w:t>function</w:t>
      </w:r>
      <w:r w:rsidR="00D25C9A">
        <w:rPr>
          <w:rFonts w:hint="eastAsia"/>
          <w:b/>
          <w:sz w:val="36"/>
          <w:szCs w:val="36"/>
        </w:rPr>
        <w:t xml:space="preserve"> </w:t>
      </w:r>
    </w:p>
    <w:p w:rsidR="00D25C9A" w:rsidRDefault="00D25C9A" w:rsidP="00D25C9A">
      <w:pPr>
        <w:rPr>
          <w:i/>
        </w:rPr>
      </w:pPr>
      <w:r>
        <w:rPr>
          <w:b/>
          <w:i/>
          <w:color w:val="FF0000"/>
        </w:rPr>
        <w:t xml:space="preserve">Note: </w:t>
      </w:r>
      <w:r>
        <w:rPr>
          <w:i/>
        </w:rPr>
        <w:t xml:space="preserve">This </w:t>
      </w:r>
      <w:r>
        <w:rPr>
          <w:rFonts w:hint="eastAsia"/>
          <w:i/>
        </w:rPr>
        <w:t xml:space="preserve">document will show you how to configure email </w:t>
      </w:r>
      <w:r>
        <w:rPr>
          <w:i/>
        </w:rPr>
        <w:t>alarm</w:t>
      </w:r>
      <w:r>
        <w:rPr>
          <w:rFonts w:hint="eastAsia"/>
          <w:i/>
        </w:rPr>
        <w:t xml:space="preserve"> when storage device has abnormal issues. </w:t>
      </w:r>
      <w:r>
        <w:rPr>
          <w:i/>
        </w:rPr>
        <w:t>P</w:t>
      </w:r>
      <w:r>
        <w:rPr>
          <w:rFonts w:hint="eastAsia"/>
          <w:i/>
        </w:rPr>
        <w:t>lease make sure that conditions can meet the following requirements.</w:t>
      </w:r>
    </w:p>
    <w:p w:rsidR="00D25C9A" w:rsidRDefault="00D25C9A" w:rsidP="00D25C9A">
      <w:pPr>
        <w:pStyle w:val="a6"/>
        <w:numPr>
          <w:ilvl w:val="0"/>
          <w:numId w:val="10"/>
        </w:numPr>
        <w:ind w:firstLineChars="0"/>
        <w:rPr>
          <w:i/>
        </w:rPr>
      </w:pPr>
      <w:r>
        <w:rPr>
          <w:i/>
        </w:rPr>
        <w:t>T</w:t>
      </w:r>
      <w:r>
        <w:rPr>
          <w:rFonts w:hint="eastAsia"/>
          <w:i/>
        </w:rPr>
        <w:t>he sending email should open SMTP server.</w:t>
      </w:r>
    </w:p>
    <w:p w:rsidR="00D25C9A" w:rsidRDefault="00D25C9A" w:rsidP="00D25C9A">
      <w:pPr>
        <w:pStyle w:val="a6"/>
        <w:numPr>
          <w:ilvl w:val="0"/>
          <w:numId w:val="10"/>
        </w:numPr>
        <w:ind w:firstLineChars="0"/>
        <w:rPr>
          <w:i/>
        </w:rPr>
      </w:pPr>
      <w:r>
        <w:rPr>
          <w:i/>
        </w:rPr>
        <w:t>T</w:t>
      </w:r>
      <w:r>
        <w:rPr>
          <w:rFonts w:hint="eastAsia"/>
          <w:i/>
        </w:rPr>
        <w:t>he SMTP port is 25 or 587</w:t>
      </w:r>
    </w:p>
    <w:p w:rsidR="00D25C9A" w:rsidRDefault="00D25C9A" w:rsidP="00D25C9A">
      <w:pPr>
        <w:pStyle w:val="a6"/>
        <w:numPr>
          <w:ilvl w:val="0"/>
          <w:numId w:val="10"/>
        </w:numPr>
        <w:ind w:firstLineChars="0"/>
        <w:rPr>
          <w:i/>
        </w:rPr>
      </w:pPr>
      <w:r>
        <w:rPr>
          <w:i/>
        </w:rPr>
        <w:t>T</w:t>
      </w:r>
      <w:r>
        <w:rPr>
          <w:rFonts w:hint="eastAsia"/>
          <w:i/>
        </w:rPr>
        <w:t xml:space="preserve">he </w:t>
      </w:r>
      <w:r>
        <w:rPr>
          <w:i/>
        </w:rPr>
        <w:t>user</w:t>
      </w:r>
      <w:r>
        <w:rPr>
          <w:rFonts w:hint="eastAsia"/>
          <w:i/>
        </w:rPr>
        <w:t xml:space="preserve"> name should adopt email authorization code</w:t>
      </w:r>
    </w:p>
    <w:p w:rsidR="00D03FE1" w:rsidRDefault="00D03FE1" w:rsidP="00D25C9A">
      <w:pPr>
        <w:pStyle w:val="a6"/>
        <w:numPr>
          <w:ilvl w:val="0"/>
          <w:numId w:val="10"/>
        </w:numPr>
        <w:ind w:firstLineChars="0"/>
        <w:rPr>
          <w:i/>
        </w:rPr>
      </w:pPr>
      <w:r>
        <w:rPr>
          <w:i/>
        </w:rPr>
        <w:t>T</w:t>
      </w:r>
      <w:r>
        <w:rPr>
          <w:rFonts w:hint="eastAsia"/>
          <w:i/>
        </w:rPr>
        <w:t xml:space="preserve">he email should support SSL </w:t>
      </w:r>
      <w:r w:rsidR="00083C58">
        <w:rPr>
          <w:i/>
        </w:rPr>
        <w:t>encryption</w:t>
      </w:r>
      <w:r w:rsidR="00083C58">
        <w:rPr>
          <w:rFonts w:hint="eastAsia"/>
          <w:i/>
        </w:rPr>
        <w:t xml:space="preserve"> or TLS </w:t>
      </w:r>
      <w:r w:rsidR="00083C58">
        <w:rPr>
          <w:i/>
        </w:rPr>
        <w:t>encryption</w:t>
      </w:r>
      <w:r w:rsidR="00083C58">
        <w:rPr>
          <w:rFonts w:hint="eastAsia"/>
          <w:i/>
        </w:rPr>
        <w:t>.</w:t>
      </w:r>
    </w:p>
    <w:p w:rsidR="001C099F" w:rsidRPr="001C099F" w:rsidRDefault="001C099F" w:rsidP="001C099F">
      <w:pPr>
        <w:rPr>
          <w:b/>
          <w:i/>
          <w:color w:val="FF0000"/>
        </w:rPr>
      </w:pPr>
      <w:r w:rsidRPr="001C099F">
        <w:rPr>
          <w:b/>
          <w:i/>
          <w:color w:val="FF0000"/>
        </w:rPr>
        <w:t>S</w:t>
      </w:r>
      <w:r w:rsidRPr="001C099F">
        <w:rPr>
          <w:rFonts w:hint="eastAsia"/>
          <w:b/>
          <w:i/>
          <w:color w:val="FF0000"/>
        </w:rPr>
        <w:t>teps</w:t>
      </w:r>
      <w:r>
        <w:rPr>
          <w:rFonts w:hint="eastAsia"/>
          <w:b/>
          <w:i/>
          <w:color w:val="FF0000"/>
        </w:rPr>
        <w:t>:</w:t>
      </w:r>
    </w:p>
    <w:p w:rsidR="00D25C9A" w:rsidRPr="001C099F" w:rsidRDefault="001C099F" w:rsidP="001C099F">
      <w:pPr>
        <w:pStyle w:val="a6"/>
        <w:numPr>
          <w:ilvl w:val="0"/>
          <w:numId w:val="11"/>
        </w:numPr>
        <w:ind w:firstLineChars="0"/>
        <w:rPr>
          <w:i/>
        </w:rPr>
      </w:pPr>
      <w:r>
        <w:rPr>
          <w:rFonts w:hint="eastAsia"/>
          <w:i/>
        </w:rPr>
        <w:t>Please check the DNS server address in your server side.</w:t>
      </w:r>
    </w:p>
    <w:p w:rsidR="00D25C9A" w:rsidRDefault="00D25C9A" w:rsidP="00D25C9A">
      <w:pPr>
        <w:jc w:val="center"/>
        <w:rPr>
          <w:i/>
        </w:rPr>
      </w:pPr>
      <w:r>
        <w:rPr>
          <w:noProof/>
        </w:rPr>
        <w:drawing>
          <wp:inline distT="0" distB="0" distL="0" distR="0" wp14:anchorId="2435E7C9" wp14:editId="4309DF4A">
            <wp:extent cx="5274310" cy="26130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99F" w:rsidRPr="001C099F" w:rsidRDefault="001C099F" w:rsidP="001C099F">
      <w:pPr>
        <w:pStyle w:val="a6"/>
        <w:numPr>
          <w:ilvl w:val="0"/>
          <w:numId w:val="11"/>
        </w:numPr>
        <w:ind w:firstLineChars="0"/>
        <w:rPr>
          <w:i/>
        </w:rPr>
      </w:pPr>
      <w:r>
        <w:rPr>
          <w:rFonts w:hint="eastAsia"/>
          <w:i/>
        </w:rPr>
        <w:t>Login storage</w:t>
      </w:r>
      <w:r>
        <w:rPr>
          <w:i/>
        </w:rPr>
        <w:t>’</w:t>
      </w:r>
      <w:r>
        <w:rPr>
          <w:rFonts w:hint="eastAsia"/>
          <w:i/>
        </w:rPr>
        <w:t xml:space="preserve">s web and click </w:t>
      </w:r>
      <w:r w:rsidRPr="001C099F">
        <w:rPr>
          <w:rFonts w:hint="eastAsia"/>
          <w:b/>
          <w:i/>
          <w:color w:val="FF0000"/>
        </w:rPr>
        <w:t>network</w:t>
      </w:r>
      <w:r>
        <w:rPr>
          <w:rFonts w:hint="eastAsia"/>
          <w:i/>
        </w:rPr>
        <w:t xml:space="preserve"> in system interface. </w:t>
      </w:r>
      <w:r>
        <w:rPr>
          <w:i/>
        </w:rPr>
        <w:t>I</w:t>
      </w:r>
      <w:r>
        <w:rPr>
          <w:rFonts w:hint="eastAsia"/>
          <w:i/>
        </w:rPr>
        <w:t>nput the DNS server address which you get in last step.</w:t>
      </w:r>
    </w:p>
    <w:p w:rsidR="007655E2" w:rsidRDefault="00C41023" w:rsidP="006F6CF1">
      <w:pPr>
        <w:pStyle w:val="Default"/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7CDF107F" wp14:editId="62DFFC55">
            <wp:extent cx="5274310" cy="279037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99F" w:rsidRPr="001C099F" w:rsidRDefault="001C099F" w:rsidP="001C099F">
      <w:pPr>
        <w:pStyle w:val="a6"/>
        <w:numPr>
          <w:ilvl w:val="0"/>
          <w:numId w:val="11"/>
        </w:numPr>
        <w:ind w:firstLineChars="0"/>
        <w:rPr>
          <w:i/>
        </w:rPr>
      </w:pPr>
      <w:r>
        <w:rPr>
          <w:rFonts w:hint="eastAsia"/>
          <w:i/>
        </w:rPr>
        <w:t xml:space="preserve">Click </w:t>
      </w:r>
      <w:r>
        <w:rPr>
          <w:rFonts w:hint="eastAsia"/>
          <w:b/>
          <w:i/>
          <w:color w:val="FF0000"/>
        </w:rPr>
        <w:t xml:space="preserve">Use help </w:t>
      </w:r>
      <w:r w:rsidRPr="001C099F">
        <w:rPr>
          <w:rFonts w:hint="eastAsia"/>
          <w:i/>
        </w:rPr>
        <w:t>and click</w:t>
      </w:r>
      <w:r>
        <w:rPr>
          <w:rFonts w:hint="eastAsia"/>
          <w:b/>
          <w:i/>
          <w:color w:val="FF0000"/>
        </w:rPr>
        <w:t xml:space="preserve"> </w:t>
      </w:r>
      <w:proofErr w:type="spellStart"/>
      <w:r>
        <w:rPr>
          <w:rFonts w:hint="eastAsia"/>
          <w:b/>
          <w:i/>
          <w:color w:val="FF0000"/>
        </w:rPr>
        <w:t>Comand</w:t>
      </w:r>
      <w:proofErr w:type="spellEnd"/>
      <w:r>
        <w:rPr>
          <w:rFonts w:hint="eastAsia"/>
          <w:b/>
          <w:i/>
          <w:color w:val="FF0000"/>
        </w:rPr>
        <w:t xml:space="preserve"> line tools, </w:t>
      </w:r>
      <w:r w:rsidRPr="001C099F">
        <w:rPr>
          <w:rFonts w:hint="eastAsia"/>
          <w:i/>
        </w:rPr>
        <w:t xml:space="preserve">you need to </w:t>
      </w:r>
      <w:r w:rsidRPr="001C099F">
        <w:rPr>
          <w:i/>
        </w:rPr>
        <w:t>download</w:t>
      </w:r>
      <w:r w:rsidRPr="001C099F">
        <w:rPr>
          <w:rFonts w:hint="eastAsia"/>
          <w:i/>
        </w:rPr>
        <w:t xml:space="preserve"> this tool. </w:t>
      </w:r>
    </w:p>
    <w:p w:rsidR="007655E2" w:rsidRDefault="00C41023" w:rsidP="006F6CF1">
      <w:pPr>
        <w:pStyle w:val="Default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EDB51F9" wp14:editId="1F9ED20A">
            <wp:extent cx="5274310" cy="2843488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99F" w:rsidRPr="001C099F" w:rsidRDefault="001C099F" w:rsidP="001C099F">
      <w:pPr>
        <w:pStyle w:val="a6"/>
        <w:numPr>
          <w:ilvl w:val="0"/>
          <w:numId w:val="11"/>
        </w:numPr>
        <w:ind w:firstLineChars="0"/>
        <w:rPr>
          <w:i/>
        </w:rPr>
      </w:pPr>
      <w:r>
        <w:rPr>
          <w:rFonts w:hint="eastAsia"/>
          <w:i/>
        </w:rPr>
        <w:t>Input the</w:t>
      </w:r>
      <w:r w:rsidRPr="001C099F">
        <w:rPr>
          <w:rFonts w:hint="eastAsia"/>
          <w:b/>
          <w:i/>
          <w:color w:val="FF0000"/>
        </w:rPr>
        <w:t xml:space="preserve"> IP </w:t>
      </w:r>
      <w:r w:rsidRPr="001C099F">
        <w:rPr>
          <w:b/>
          <w:i/>
          <w:color w:val="FF0000"/>
        </w:rPr>
        <w:t>address</w:t>
      </w:r>
      <w:r>
        <w:rPr>
          <w:rFonts w:hint="eastAsia"/>
          <w:i/>
        </w:rPr>
        <w:t xml:space="preserve"> of storage device and port number. </w:t>
      </w:r>
      <w:r>
        <w:rPr>
          <w:i/>
        </w:rPr>
        <w:t>T</w:t>
      </w:r>
      <w:r>
        <w:rPr>
          <w:rFonts w:hint="eastAsia"/>
          <w:i/>
        </w:rPr>
        <w:t xml:space="preserve">he port number is </w:t>
      </w:r>
      <w:r w:rsidRPr="001C099F">
        <w:rPr>
          <w:rFonts w:hint="eastAsia"/>
          <w:b/>
          <w:i/>
          <w:color w:val="FF0000"/>
        </w:rPr>
        <w:t>55555</w:t>
      </w:r>
      <w:r>
        <w:rPr>
          <w:rFonts w:hint="eastAsia"/>
          <w:i/>
        </w:rPr>
        <w:t>.</w:t>
      </w:r>
    </w:p>
    <w:p w:rsidR="00C41023" w:rsidRDefault="00C41023" w:rsidP="006F6CF1">
      <w:pPr>
        <w:pStyle w:val="Default"/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00087DBA" wp14:editId="7ECD9742">
            <wp:extent cx="5274310" cy="35143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99F" w:rsidRDefault="001C099F" w:rsidP="006F6CF1">
      <w:pPr>
        <w:pStyle w:val="Default"/>
        <w:jc w:val="center"/>
        <w:rPr>
          <w:b/>
          <w:sz w:val="36"/>
          <w:szCs w:val="36"/>
        </w:rPr>
      </w:pPr>
    </w:p>
    <w:p w:rsidR="001C099F" w:rsidRDefault="001C099F" w:rsidP="006F6CF1">
      <w:pPr>
        <w:pStyle w:val="Default"/>
        <w:jc w:val="center"/>
        <w:rPr>
          <w:b/>
          <w:sz w:val="36"/>
          <w:szCs w:val="36"/>
        </w:rPr>
      </w:pPr>
    </w:p>
    <w:p w:rsidR="001C099F" w:rsidRDefault="001C099F" w:rsidP="006F6CF1">
      <w:pPr>
        <w:pStyle w:val="Default"/>
        <w:jc w:val="center"/>
        <w:rPr>
          <w:b/>
          <w:sz w:val="36"/>
          <w:szCs w:val="36"/>
        </w:rPr>
      </w:pPr>
    </w:p>
    <w:p w:rsidR="001C099F" w:rsidRDefault="001C099F" w:rsidP="006F6CF1">
      <w:pPr>
        <w:pStyle w:val="Default"/>
        <w:jc w:val="center"/>
        <w:rPr>
          <w:b/>
          <w:sz w:val="36"/>
          <w:szCs w:val="36"/>
        </w:rPr>
      </w:pPr>
    </w:p>
    <w:p w:rsidR="001C099F" w:rsidRDefault="001C099F" w:rsidP="006F6CF1">
      <w:pPr>
        <w:pStyle w:val="Default"/>
        <w:jc w:val="center"/>
        <w:rPr>
          <w:b/>
          <w:sz w:val="36"/>
          <w:szCs w:val="36"/>
        </w:rPr>
      </w:pPr>
    </w:p>
    <w:p w:rsidR="001C099F" w:rsidRDefault="001C099F" w:rsidP="001C099F">
      <w:pPr>
        <w:pStyle w:val="a6"/>
        <w:numPr>
          <w:ilvl w:val="0"/>
          <w:numId w:val="11"/>
        </w:numPr>
        <w:ind w:firstLineChars="0"/>
        <w:rPr>
          <w:i/>
        </w:rPr>
      </w:pPr>
      <w:r>
        <w:rPr>
          <w:i/>
        </w:rPr>
        <w:lastRenderedPageBreak/>
        <w:t>L</w:t>
      </w:r>
      <w:r>
        <w:rPr>
          <w:rFonts w:hint="eastAsia"/>
          <w:i/>
        </w:rPr>
        <w:t xml:space="preserve">ogin as </w:t>
      </w:r>
      <w:proofErr w:type="spellStart"/>
      <w:r w:rsidRPr="001C099F">
        <w:rPr>
          <w:rFonts w:hint="eastAsia"/>
          <w:b/>
          <w:i/>
          <w:color w:val="FF0000"/>
        </w:rPr>
        <w:t>web_admin</w:t>
      </w:r>
      <w:proofErr w:type="spellEnd"/>
      <w:r>
        <w:rPr>
          <w:rFonts w:hint="eastAsia"/>
          <w:b/>
          <w:i/>
          <w:color w:val="FF0000"/>
        </w:rPr>
        <w:t xml:space="preserve"> </w:t>
      </w:r>
      <w:r w:rsidRPr="001C099F">
        <w:rPr>
          <w:rFonts w:hint="eastAsia"/>
          <w:i/>
        </w:rPr>
        <w:t xml:space="preserve">and input the </w:t>
      </w:r>
      <w:r>
        <w:rPr>
          <w:rFonts w:hint="eastAsia"/>
          <w:b/>
          <w:i/>
          <w:color w:val="FF0000"/>
        </w:rPr>
        <w:t xml:space="preserve">password </w:t>
      </w:r>
      <w:r w:rsidRPr="001C099F">
        <w:rPr>
          <w:rFonts w:hint="eastAsia"/>
          <w:i/>
        </w:rPr>
        <w:t xml:space="preserve">the device. </w:t>
      </w:r>
      <w:r w:rsidR="00152224">
        <w:rPr>
          <w:i/>
        </w:rPr>
        <w:t>T</w:t>
      </w:r>
      <w:r w:rsidRPr="001C099F">
        <w:rPr>
          <w:rFonts w:hint="eastAsia"/>
          <w:i/>
        </w:rPr>
        <w:t xml:space="preserve">hen try to ping </w:t>
      </w:r>
      <w:hyperlink r:id="rId12" w:history="1">
        <w:r w:rsidR="00152224">
          <w:rPr>
            <w:rStyle w:val="a4"/>
            <w:i/>
            <w:color w:val="auto"/>
          </w:rPr>
          <w:t>www.google.com</w:t>
        </w:r>
      </w:hyperlink>
      <w:r w:rsidRPr="001C099F">
        <w:rPr>
          <w:rFonts w:hint="eastAsia"/>
          <w:i/>
        </w:rPr>
        <w:t xml:space="preserve"> after you successfully login device in this command tool.</w:t>
      </w:r>
    </w:p>
    <w:p w:rsidR="001C099F" w:rsidRDefault="001C099F" w:rsidP="001C099F">
      <w:pPr>
        <w:pStyle w:val="a6"/>
        <w:ind w:left="420" w:firstLineChars="0" w:firstLine="0"/>
        <w:rPr>
          <w:i/>
          <w:color w:val="FF0000"/>
        </w:rPr>
      </w:pPr>
      <w:r w:rsidRPr="001C099F">
        <w:rPr>
          <w:rFonts w:hint="eastAsia"/>
          <w:i/>
          <w:color w:val="FF0000"/>
        </w:rPr>
        <w:t xml:space="preserve">Note: this process can prove that device is in WAN, and you can change </w:t>
      </w:r>
      <w:hyperlink r:id="rId13" w:history="1">
        <w:r w:rsidR="00152224">
          <w:rPr>
            <w:rStyle w:val="a4"/>
            <w:i/>
            <w:color w:val="FF0000"/>
          </w:rPr>
          <w:t>www.google.com</w:t>
        </w:r>
      </w:hyperlink>
      <w:r w:rsidRPr="001C099F">
        <w:rPr>
          <w:rFonts w:hint="eastAsia"/>
          <w:i/>
          <w:color w:val="FF0000"/>
        </w:rPr>
        <w:t xml:space="preserve"> into any other web site.</w:t>
      </w:r>
    </w:p>
    <w:p w:rsidR="00152224" w:rsidRPr="001C099F" w:rsidRDefault="00152224" w:rsidP="001C099F">
      <w:pPr>
        <w:pStyle w:val="a6"/>
        <w:ind w:left="420" w:firstLineChars="0" w:firstLine="0"/>
        <w:rPr>
          <w:i/>
          <w:color w:val="FF0000"/>
        </w:rPr>
      </w:pPr>
      <w:r>
        <w:rPr>
          <w:noProof/>
        </w:rPr>
        <w:drawing>
          <wp:inline distT="0" distB="0" distL="0" distR="0" wp14:anchorId="594797C7" wp14:editId="3D5FFE03">
            <wp:extent cx="5274310" cy="231648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23" w:rsidRDefault="00C41023" w:rsidP="006F6CF1">
      <w:pPr>
        <w:pStyle w:val="Default"/>
        <w:jc w:val="center"/>
        <w:rPr>
          <w:b/>
          <w:sz w:val="36"/>
          <w:szCs w:val="36"/>
        </w:rPr>
      </w:pPr>
    </w:p>
    <w:p w:rsidR="001C099F" w:rsidRDefault="001C099F" w:rsidP="001C099F">
      <w:pPr>
        <w:pStyle w:val="a6"/>
        <w:numPr>
          <w:ilvl w:val="0"/>
          <w:numId w:val="11"/>
        </w:numPr>
        <w:ind w:firstLineChars="0"/>
        <w:rPr>
          <w:i/>
        </w:rPr>
      </w:pPr>
      <w:r>
        <w:rPr>
          <w:i/>
        </w:rPr>
        <w:t>L</w:t>
      </w:r>
      <w:r>
        <w:rPr>
          <w:rFonts w:hint="eastAsia"/>
          <w:i/>
        </w:rPr>
        <w:t>ogin email account and then click settings which can open POP3/SMTP service.</w:t>
      </w:r>
    </w:p>
    <w:p w:rsidR="001C099F" w:rsidRPr="001C099F" w:rsidRDefault="001C099F" w:rsidP="001C099F">
      <w:pPr>
        <w:pStyle w:val="a6"/>
        <w:ind w:left="420" w:firstLineChars="0" w:firstLine="0"/>
        <w:rPr>
          <w:i/>
        </w:rPr>
      </w:pPr>
      <w:r>
        <w:rPr>
          <w:rFonts w:hint="eastAsia"/>
          <w:i/>
        </w:rPr>
        <w:t>Note: please try to find the configuration interface according to different email account</w:t>
      </w:r>
      <w:r w:rsidR="004C2768">
        <w:rPr>
          <w:rFonts w:hint="eastAsia"/>
          <w:i/>
        </w:rPr>
        <w:t>.</w:t>
      </w:r>
    </w:p>
    <w:p w:rsidR="00D17F5F" w:rsidRDefault="008928D4" w:rsidP="00D17F5F">
      <w:pPr>
        <w:pStyle w:val="Default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7BF5C035" wp14:editId="0C681CD8">
            <wp:extent cx="5274310" cy="227520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4AA" w:rsidRDefault="008928D4" w:rsidP="00D17F5F">
      <w:pPr>
        <w:pStyle w:val="a6"/>
        <w:numPr>
          <w:ilvl w:val="0"/>
          <w:numId w:val="11"/>
        </w:numPr>
        <w:ind w:firstLineChars="0"/>
        <w:rPr>
          <w:i/>
        </w:rPr>
      </w:pPr>
      <w:r>
        <w:rPr>
          <w:i/>
        </w:rPr>
        <w:t>Go to mail settings(use G</w:t>
      </w:r>
      <w:r w:rsidR="003624AA">
        <w:rPr>
          <w:i/>
        </w:rPr>
        <w:t>mail for example)</w:t>
      </w:r>
    </w:p>
    <w:p w:rsidR="003624AA" w:rsidRDefault="001552CE" w:rsidP="003624AA">
      <w:pPr>
        <w:pStyle w:val="a6"/>
        <w:ind w:left="420" w:firstLineChars="0" w:firstLine="0"/>
        <w:rPr>
          <w:i/>
        </w:rPr>
      </w:pPr>
      <w:r>
        <w:rPr>
          <w:noProof/>
        </w:rPr>
        <w:drawing>
          <wp:inline distT="0" distB="0" distL="0" distR="0" wp14:anchorId="0769311B" wp14:editId="7EE547B7">
            <wp:extent cx="5274310" cy="756920"/>
            <wp:effectExtent l="0" t="0" r="254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2CE" w:rsidRDefault="001552CE" w:rsidP="001552CE">
      <w:pPr>
        <w:pStyle w:val="a6"/>
        <w:numPr>
          <w:ilvl w:val="0"/>
          <w:numId w:val="11"/>
        </w:numPr>
        <w:ind w:firstLineChars="0"/>
        <w:rPr>
          <w:i/>
        </w:rPr>
      </w:pPr>
      <w:r>
        <w:rPr>
          <w:i/>
        </w:rPr>
        <w:t>Go to “</w:t>
      </w:r>
      <w:r w:rsidRPr="001552CE">
        <w:rPr>
          <w:i/>
        </w:rPr>
        <w:t>Signing in to Google</w:t>
      </w:r>
      <w:r>
        <w:rPr>
          <w:i/>
        </w:rPr>
        <w:t>”</w:t>
      </w:r>
    </w:p>
    <w:p w:rsidR="001552CE" w:rsidRDefault="001552CE" w:rsidP="001552CE">
      <w:pPr>
        <w:pStyle w:val="a6"/>
        <w:ind w:left="420" w:firstLineChars="0" w:firstLine="0"/>
        <w:rPr>
          <w:i/>
        </w:rPr>
      </w:pPr>
      <w:r>
        <w:rPr>
          <w:noProof/>
        </w:rPr>
        <w:lastRenderedPageBreak/>
        <w:drawing>
          <wp:inline distT="0" distB="0" distL="0" distR="0" wp14:anchorId="4F9E6D3A" wp14:editId="460BF34D">
            <wp:extent cx="5274310" cy="193040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2CE" w:rsidRPr="001552CE" w:rsidRDefault="001552CE" w:rsidP="001552CE">
      <w:pPr>
        <w:pStyle w:val="a6"/>
        <w:numPr>
          <w:ilvl w:val="0"/>
          <w:numId w:val="11"/>
        </w:numPr>
        <w:ind w:firstLineChars="0"/>
        <w:rPr>
          <w:i/>
        </w:rPr>
      </w:pPr>
      <w:r>
        <w:t>Enable “</w:t>
      </w:r>
      <w:r w:rsidRPr="001552CE">
        <w:t>2-Step Verification</w:t>
      </w:r>
      <w:r>
        <w:t>”</w:t>
      </w:r>
    </w:p>
    <w:p w:rsidR="001552CE" w:rsidRDefault="001552CE" w:rsidP="001552CE">
      <w:pPr>
        <w:pStyle w:val="a6"/>
        <w:ind w:left="420" w:firstLineChars="0" w:firstLine="0"/>
        <w:rPr>
          <w:i/>
        </w:rPr>
      </w:pPr>
      <w:r>
        <w:rPr>
          <w:noProof/>
        </w:rPr>
        <w:drawing>
          <wp:inline distT="0" distB="0" distL="0" distR="0" wp14:anchorId="415D198B" wp14:editId="6CC51D7E">
            <wp:extent cx="5274310" cy="248285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2CE" w:rsidRDefault="001552CE" w:rsidP="001552CE">
      <w:pPr>
        <w:pStyle w:val="a6"/>
        <w:numPr>
          <w:ilvl w:val="0"/>
          <w:numId w:val="11"/>
        </w:numPr>
        <w:ind w:firstLineChars="0"/>
      </w:pPr>
      <w:r>
        <w:t>After 2-step Verification enabled, there’s “App passwords” option available.</w:t>
      </w:r>
    </w:p>
    <w:p w:rsidR="001552CE" w:rsidRDefault="001552CE" w:rsidP="001552CE">
      <w:pPr>
        <w:pStyle w:val="a6"/>
        <w:ind w:left="420" w:firstLineChars="0" w:firstLine="0"/>
      </w:pPr>
      <w:r>
        <w:rPr>
          <w:noProof/>
        </w:rPr>
        <w:drawing>
          <wp:inline distT="0" distB="0" distL="0" distR="0" wp14:anchorId="13A89B3C" wp14:editId="37435164">
            <wp:extent cx="5274310" cy="230505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2CE" w:rsidRDefault="001552CE" w:rsidP="001552CE">
      <w:pPr>
        <w:pStyle w:val="a6"/>
        <w:numPr>
          <w:ilvl w:val="0"/>
          <w:numId w:val="11"/>
        </w:numPr>
        <w:ind w:firstLineChars="0"/>
      </w:pPr>
      <w:r>
        <w:t xml:space="preserve">Click </w:t>
      </w:r>
      <w:r w:rsidRPr="001552CE">
        <w:rPr>
          <w:i/>
        </w:rPr>
        <w:t>Select app</w:t>
      </w:r>
      <w:r>
        <w:rPr>
          <w:i/>
        </w:rPr>
        <w:t xml:space="preserve"> </w:t>
      </w:r>
      <w:r>
        <w:t xml:space="preserve">Button, then Click </w:t>
      </w:r>
      <w:r w:rsidRPr="001552CE">
        <w:rPr>
          <w:i/>
        </w:rPr>
        <w:t>Other</w:t>
      </w:r>
      <w:r>
        <w:t>.</w:t>
      </w:r>
    </w:p>
    <w:p w:rsidR="001552CE" w:rsidRDefault="001552CE" w:rsidP="001552CE">
      <w:pPr>
        <w:pStyle w:val="a6"/>
        <w:ind w:left="420" w:firstLineChars="0" w:firstLine="0"/>
      </w:pPr>
      <w:bookmarkStart w:id="0" w:name="_GoBack"/>
      <w:r>
        <w:rPr>
          <w:noProof/>
        </w:rPr>
        <w:lastRenderedPageBreak/>
        <w:drawing>
          <wp:inline distT="0" distB="0" distL="0" distR="0" wp14:anchorId="3FE9EF9B" wp14:editId="712A7C51">
            <wp:extent cx="5274310" cy="2359025"/>
            <wp:effectExtent l="0" t="0" r="254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552CE" w:rsidRDefault="001552CE" w:rsidP="001552CE">
      <w:pPr>
        <w:pStyle w:val="a6"/>
        <w:numPr>
          <w:ilvl w:val="0"/>
          <w:numId w:val="11"/>
        </w:numPr>
        <w:ind w:firstLineChars="0"/>
      </w:pPr>
      <w:r>
        <w:t xml:space="preserve">Input </w:t>
      </w:r>
      <w:r w:rsidR="008928D4">
        <w:t xml:space="preserve">the custom name, then click </w:t>
      </w:r>
      <w:r w:rsidR="008928D4" w:rsidRPr="008928D4">
        <w:rPr>
          <w:i/>
        </w:rPr>
        <w:t>GENERATE</w:t>
      </w:r>
      <w:r w:rsidR="008928D4">
        <w:t>.</w:t>
      </w:r>
    </w:p>
    <w:p w:rsidR="001552CE" w:rsidRDefault="008928D4" w:rsidP="008928D4">
      <w:pPr>
        <w:pStyle w:val="a6"/>
        <w:ind w:left="420" w:firstLineChars="0" w:firstLine="0"/>
      </w:pPr>
      <w:r>
        <w:rPr>
          <w:noProof/>
        </w:rPr>
        <w:drawing>
          <wp:inline distT="0" distB="0" distL="0" distR="0" wp14:anchorId="3B9B56C3" wp14:editId="1065BC96">
            <wp:extent cx="5274310" cy="177228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8D4" w:rsidRDefault="008928D4" w:rsidP="008928D4">
      <w:pPr>
        <w:pStyle w:val="a6"/>
        <w:numPr>
          <w:ilvl w:val="0"/>
          <w:numId w:val="11"/>
        </w:numPr>
        <w:ind w:firstLineChars="0"/>
      </w:pPr>
      <w:r>
        <w:t>You will get a specific app password.</w:t>
      </w:r>
    </w:p>
    <w:p w:rsidR="008928D4" w:rsidRPr="001552CE" w:rsidRDefault="008928D4" w:rsidP="008928D4">
      <w:pPr>
        <w:pStyle w:val="a6"/>
        <w:ind w:left="420" w:firstLineChars="0" w:firstLine="0"/>
      </w:pPr>
      <w:r>
        <w:rPr>
          <w:noProof/>
        </w:rPr>
        <w:drawing>
          <wp:inline distT="0" distB="0" distL="0" distR="0" wp14:anchorId="5D82BF87" wp14:editId="11C06EA1">
            <wp:extent cx="5274310" cy="2204720"/>
            <wp:effectExtent l="0" t="0" r="2540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41E" w:rsidRDefault="004C2768" w:rsidP="00D17F5F">
      <w:pPr>
        <w:pStyle w:val="a6"/>
        <w:numPr>
          <w:ilvl w:val="0"/>
          <w:numId w:val="11"/>
        </w:numPr>
        <w:ind w:firstLineChars="0"/>
        <w:rPr>
          <w:i/>
        </w:rPr>
      </w:pPr>
      <w:bookmarkStart w:id="1" w:name="OLE_LINK1"/>
      <w:r>
        <w:rPr>
          <w:rFonts w:hint="eastAsia"/>
          <w:i/>
        </w:rPr>
        <w:t xml:space="preserve">Click </w:t>
      </w:r>
      <w:r w:rsidRPr="00D03FE1">
        <w:rPr>
          <w:rFonts w:hint="eastAsia"/>
          <w:b/>
          <w:i/>
          <w:color w:val="FF0000"/>
        </w:rPr>
        <w:t>Alarm</w:t>
      </w:r>
      <w:r>
        <w:rPr>
          <w:rFonts w:hint="eastAsia"/>
          <w:i/>
        </w:rPr>
        <w:t xml:space="preserve"> button in storage device</w:t>
      </w:r>
      <w:r>
        <w:rPr>
          <w:i/>
        </w:rPr>
        <w:t>’</w:t>
      </w:r>
      <w:r>
        <w:rPr>
          <w:rFonts w:hint="eastAsia"/>
          <w:i/>
        </w:rPr>
        <w:t xml:space="preserve">s web. </w:t>
      </w:r>
      <w:r>
        <w:rPr>
          <w:i/>
        </w:rPr>
        <w:t>A</w:t>
      </w:r>
      <w:r>
        <w:rPr>
          <w:rFonts w:hint="eastAsia"/>
          <w:i/>
        </w:rPr>
        <w:t xml:space="preserve">nd click </w:t>
      </w:r>
      <w:r w:rsidRPr="00D03FE1">
        <w:rPr>
          <w:rFonts w:hint="eastAsia"/>
          <w:b/>
          <w:i/>
          <w:color w:val="FF0000"/>
        </w:rPr>
        <w:t xml:space="preserve">configure SMPT </w:t>
      </w:r>
      <w:r>
        <w:rPr>
          <w:rFonts w:hint="eastAsia"/>
          <w:i/>
        </w:rPr>
        <w:t xml:space="preserve">and go into configure sending email address interface. </w:t>
      </w:r>
      <w:r>
        <w:rPr>
          <w:i/>
        </w:rPr>
        <w:t>I</w:t>
      </w:r>
      <w:r>
        <w:rPr>
          <w:rFonts w:hint="eastAsia"/>
          <w:i/>
        </w:rPr>
        <w:t xml:space="preserve">nput user name, </w:t>
      </w:r>
      <w:r>
        <w:rPr>
          <w:i/>
        </w:rPr>
        <w:t>password</w:t>
      </w:r>
      <w:r>
        <w:rPr>
          <w:rFonts w:hint="eastAsia"/>
          <w:i/>
        </w:rPr>
        <w:t xml:space="preserve">, SMTP and SMTP port No. </w:t>
      </w:r>
    </w:p>
    <w:bookmarkEnd w:id="1"/>
    <w:p w:rsidR="004C2768" w:rsidRPr="004C2768" w:rsidRDefault="004C2768" w:rsidP="004C2768">
      <w:pPr>
        <w:pStyle w:val="a6"/>
        <w:ind w:left="420" w:firstLineChars="0" w:firstLine="0"/>
        <w:rPr>
          <w:i/>
          <w:color w:val="FF0000"/>
        </w:rPr>
      </w:pPr>
      <w:r w:rsidRPr="004C2768">
        <w:rPr>
          <w:rFonts w:hint="eastAsia"/>
          <w:i/>
          <w:color w:val="FF0000"/>
        </w:rPr>
        <w:t xml:space="preserve">Note: the password is </w:t>
      </w:r>
      <w:r w:rsidR="008928D4">
        <w:rPr>
          <w:i/>
          <w:color w:val="FF0000"/>
        </w:rPr>
        <w:t xml:space="preserve">app password </w:t>
      </w:r>
      <w:r w:rsidRPr="004C2768">
        <w:rPr>
          <w:rFonts w:hint="eastAsia"/>
          <w:i/>
          <w:color w:val="FF0000"/>
        </w:rPr>
        <w:t>which you get in last step.</w:t>
      </w:r>
    </w:p>
    <w:p w:rsidR="006C541E" w:rsidRDefault="008928D4" w:rsidP="00D17F5F">
      <w:pPr>
        <w:pStyle w:val="Default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397D478" wp14:editId="46E8ADD4">
            <wp:extent cx="5274310" cy="1841500"/>
            <wp:effectExtent l="0" t="0" r="254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744" w:rsidRPr="00D23744" w:rsidRDefault="00D23744" w:rsidP="00D17F5F">
      <w:pPr>
        <w:pStyle w:val="a6"/>
        <w:numPr>
          <w:ilvl w:val="0"/>
          <w:numId w:val="11"/>
        </w:numPr>
        <w:ind w:firstLineChars="0"/>
        <w:rPr>
          <w:i/>
        </w:rPr>
      </w:pPr>
      <w:r>
        <w:rPr>
          <w:rFonts w:hint="eastAsia"/>
          <w:i/>
        </w:rPr>
        <w:t>Clic</w:t>
      </w:r>
      <w:r w:rsidR="00D03FE1">
        <w:rPr>
          <w:rFonts w:hint="eastAsia"/>
          <w:i/>
        </w:rPr>
        <w:t xml:space="preserve">k </w:t>
      </w:r>
      <w:r w:rsidR="00D03FE1" w:rsidRPr="00D03FE1">
        <w:rPr>
          <w:rFonts w:hint="eastAsia"/>
          <w:b/>
          <w:i/>
          <w:color w:val="FF0000"/>
        </w:rPr>
        <w:t>Add email User</w:t>
      </w:r>
      <w:r w:rsidR="00D03FE1">
        <w:rPr>
          <w:rFonts w:hint="eastAsia"/>
          <w:i/>
        </w:rPr>
        <w:t xml:space="preserve">. Input email account </w:t>
      </w:r>
      <w:r w:rsidR="00D03FE1">
        <w:rPr>
          <w:i/>
        </w:rPr>
        <w:t>which</w:t>
      </w:r>
      <w:r w:rsidR="00D03FE1">
        <w:rPr>
          <w:rFonts w:hint="eastAsia"/>
          <w:i/>
        </w:rPr>
        <w:t xml:space="preserve"> you want to be alarmed and input user name. </w:t>
      </w:r>
      <w:r w:rsidR="00D03FE1">
        <w:rPr>
          <w:i/>
        </w:rPr>
        <w:t>Please</w:t>
      </w:r>
      <w:r w:rsidR="00D03FE1">
        <w:rPr>
          <w:rFonts w:hint="eastAsia"/>
          <w:i/>
        </w:rPr>
        <w:t xml:space="preserve"> select </w:t>
      </w:r>
      <w:r w:rsidR="00D03FE1" w:rsidRPr="00083C58">
        <w:rPr>
          <w:rFonts w:hint="eastAsia"/>
          <w:b/>
          <w:i/>
          <w:color w:val="FF0000"/>
        </w:rPr>
        <w:t>serious event level</w:t>
      </w:r>
      <w:r w:rsidR="00D03FE1">
        <w:rPr>
          <w:rFonts w:hint="eastAsia"/>
          <w:i/>
        </w:rPr>
        <w:t>.</w:t>
      </w:r>
    </w:p>
    <w:p w:rsidR="004C2768" w:rsidRDefault="008928D4" w:rsidP="00D17F5F">
      <w:pPr>
        <w:pStyle w:val="Default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1647B784" wp14:editId="637558ED">
            <wp:extent cx="5274310" cy="166052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1E3" w:rsidRDefault="00A261E3" w:rsidP="00A261E3">
      <w:pPr>
        <w:pStyle w:val="a6"/>
        <w:numPr>
          <w:ilvl w:val="0"/>
          <w:numId w:val="11"/>
        </w:numPr>
        <w:ind w:firstLineChars="0"/>
        <w:rPr>
          <w:i/>
        </w:rPr>
      </w:pPr>
      <w:r>
        <w:rPr>
          <w:i/>
        </w:rPr>
        <w:t>Y</w:t>
      </w:r>
      <w:r>
        <w:rPr>
          <w:rFonts w:hint="eastAsia"/>
          <w:i/>
        </w:rPr>
        <w:t>ou can test the email alarm function after finishing configuration.</w:t>
      </w:r>
    </w:p>
    <w:p w:rsidR="00A261E3" w:rsidRPr="000E5DB8" w:rsidRDefault="008928D4" w:rsidP="000E5DB8">
      <w:pPr>
        <w:rPr>
          <w:i/>
        </w:rPr>
      </w:pPr>
      <w:r>
        <w:rPr>
          <w:noProof/>
        </w:rPr>
        <w:drawing>
          <wp:inline distT="0" distB="0" distL="0" distR="0" wp14:anchorId="7E5CF06D" wp14:editId="3684046A">
            <wp:extent cx="5274310" cy="1534160"/>
            <wp:effectExtent l="0" t="0" r="2540" b="889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1E3" w:rsidRDefault="008928D4" w:rsidP="000E5DB8">
      <w:pPr>
        <w:pStyle w:val="Default"/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5E83F239" wp14:editId="5573C17F">
            <wp:extent cx="5274310" cy="1254760"/>
            <wp:effectExtent l="0" t="0" r="2540" b="25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744" w:rsidRDefault="00D23744" w:rsidP="00D17F5F">
      <w:pPr>
        <w:pStyle w:val="Default"/>
        <w:rPr>
          <w:b/>
          <w:sz w:val="36"/>
          <w:szCs w:val="36"/>
        </w:rPr>
      </w:pPr>
    </w:p>
    <w:p w:rsidR="00D03FE1" w:rsidRDefault="00D03FE1" w:rsidP="006F6CF1">
      <w:pPr>
        <w:pStyle w:val="Default"/>
        <w:jc w:val="center"/>
        <w:rPr>
          <w:b/>
          <w:sz w:val="36"/>
          <w:szCs w:val="36"/>
        </w:rPr>
      </w:pPr>
    </w:p>
    <w:p w:rsidR="00D03FE1" w:rsidRDefault="00D03FE1" w:rsidP="006F6CF1">
      <w:pPr>
        <w:pStyle w:val="Default"/>
        <w:jc w:val="center"/>
        <w:rPr>
          <w:b/>
          <w:sz w:val="36"/>
          <w:szCs w:val="36"/>
        </w:rPr>
      </w:pPr>
    </w:p>
    <w:p w:rsidR="00D03FE1" w:rsidRDefault="00D03FE1" w:rsidP="006F6CF1">
      <w:pPr>
        <w:pStyle w:val="Default"/>
        <w:jc w:val="center"/>
        <w:rPr>
          <w:b/>
          <w:sz w:val="36"/>
          <w:szCs w:val="36"/>
        </w:rPr>
      </w:pPr>
    </w:p>
    <w:p w:rsidR="006F6CF1" w:rsidRPr="00C31354" w:rsidRDefault="006F6CF1" w:rsidP="006F6CF1">
      <w:pPr>
        <w:pStyle w:val="Default"/>
        <w:jc w:val="center"/>
        <w:rPr>
          <w:b/>
          <w:sz w:val="36"/>
          <w:szCs w:val="36"/>
        </w:rPr>
      </w:pPr>
      <w:r w:rsidRPr="00C31354">
        <w:rPr>
          <w:b/>
          <w:sz w:val="36"/>
          <w:szCs w:val="36"/>
        </w:rPr>
        <w:t>First Choice for Security Professionals</w:t>
      </w:r>
    </w:p>
    <w:p w:rsidR="006F6CF1" w:rsidRPr="00F01450" w:rsidRDefault="006F6CF1" w:rsidP="006F6CF1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  <w:kern w:val="0"/>
          <w:sz w:val="20"/>
          <w:szCs w:val="20"/>
        </w:rPr>
      </w:pPr>
      <w:r w:rsidRPr="00E04271">
        <w:rPr>
          <w:b/>
          <w:i/>
          <w:color w:val="C00000"/>
          <w:sz w:val="36"/>
          <w:szCs w:val="36"/>
        </w:rPr>
        <w:t>H</w:t>
      </w:r>
      <w:r w:rsidRPr="00E04271">
        <w:rPr>
          <w:rFonts w:hint="eastAsia"/>
          <w:b/>
          <w:i/>
          <w:color w:val="C00000"/>
          <w:sz w:val="36"/>
          <w:szCs w:val="36"/>
        </w:rPr>
        <w:t>IK</w:t>
      </w:r>
      <w:r w:rsidRPr="00E04271">
        <w:rPr>
          <w:rFonts w:hint="eastAsia"/>
          <w:b/>
          <w:i/>
          <w:sz w:val="36"/>
          <w:szCs w:val="36"/>
        </w:rPr>
        <w:t>VISION</w:t>
      </w:r>
      <w:r w:rsidRPr="00C31354">
        <w:rPr>
          <w:b/>
          <w:sz w:val="36"/>
          <w:szCs w:val="36"/>
        </w:rPr>
        <w:t xml:space="preserve"> Technical Support</w:t>
      </w:r>
    </w:p>
    <w:p w:rsidR="00F01450" w:rsidRPr="006F6CF1" w:rsidRDefault="00F01450" w:rsidP="00F01450">
      <w:pPr>
        <w:pStyle w:val="Default"/>
        <w:jc w:val="center"/>
        <w:rPr>
          <w:sz w:val="36"/>
          <w:szCs w:val="36"/>
        </w:rPr>
      </w:pPr>
    </w:p>
    <w:sectPr w:rsidR="00F01450" w:rsidRPr="006F6CF1">
      <w:head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2C40" w:rsidRDefault="00272C40" w:rsidP="006F6CF1">
      <w:r>
        <w:separator/>
      </w:r>
    </w:p>
  </w:endnote>
  <w:endnote w:type="continuationSeparator" w:id="0">
    <w:p w:rsidR="00272C40" w:rsidRDefault="00272C40" w:rsidP="006F6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2C40" w:rsidRDefault="00272C40" w:rsidP="006F6CF1">
      <w:r>
        <w:separator/>
      </w:r>
    </w:p>
  </w:footnote>
  <w:footnote w:type="continuationSeparator" w:id="0">
    <w:p w:rsidR="00272C40" w:rsidRDefault="00272C40" w:rsidP="006F6C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3E38" w:rsidRDefault="004B42A2" w:rsidP="006F6CF1">
    <w:pPr>
      <w:pStyle w:val="a7"/>
      <w:jc w:val="left"/>
    </w:pPr>
    <w:r w:rsidRPr="00037DDC">
      <w:rPr>
        <w:noProof/>
        <w:sz w:val="48"/>
        <w:szCs w:val="48"/>
      </w:rPr>
      <w:drawing>
        <wp:inline distT="0" distB="0" distL="0" distR="0" wp14:anchorId="2A7982A3" wp14:editId="12956D47">
          <wp:extent cx="1388853" cy="219756"/>
          <wp:effectExtent l="0" t="0" r="1905" b="8890"/>
          <wp:docPr id="10" name="图片 10" descr="C:\Users\yupingping.HIK\Desktop\Hikvision Logo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27" descr="C:\Users\yupingping.HIK\Desktop\Hikvision Logo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731" cy="2197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1475C6"/>
    <w:multiLevelType w:val="hybridMultilevel"/>
    <w:tmpl w:val="FAFE89C6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6352C74"/>
    <w:multiLevelType w:val="hybridMultilevel"/>
    <w:tmpl w:val="A738807C"/>
    <w:lvl w:ilvl="0" w:tplc="A88EF23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B88662A"/>
    <w:multiLevelType w:val="hybridMultilevel"/>
    <w:tmpl w:val="68C6F0D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E3C7B62"/>
    <w:multiLevelType w:val="hybridMultilevel"/>
    <w:tmpl w:val="2B48F220"/>
    <w:lvl w:ilvl="0" w:tplc="5CA0012A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2896900"/>
    <w:multiLevelType w:val="hybridMultilevel"/>
    <w:tmpl w:val="097074F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40E429A"/>
    <w:multiLevelType w:val="hybridMultilevel"/>
    <w:tmpl w:val="A01E4CB6"/>
    <w:lvl w:ilvl="0" w:tplc="A2F03B8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676E258A"/>
    <w:multiLevelType w:val="hybridMultilevel"/>
    <w:tmpl w:val="E048E0C2"/>
    <w:lvl w:ilvl="0" w:tplc="10387C80">
      <w:start w:val="1"/>
      <w:numFmt w:val="decimal"/>
      <w:lvlText w:val="%1."/>
      <w:lvlJc w:val="left"/>
      <w:pPr>
        <w:ind w:left="42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B556EF0"/>
    <w:multiLevelType w:val="hybridMultilevel"/>
    <w:tmpl w:val="95322542"/>
    <w:lvl w:ilvl="0" w:tplc="C340FB46">
      <w:start w:val="1"/>
      <w:numFmt w:val="decimal"/>
      <w:lvlText w:val="%1."/>
      <w:lvlJc w:val="left"/>
      <w:pPr>
        <w:ind w:left="420" w:hanging="420"/>
      </w:pPr>
      <w:rPr>
        <w:b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D231D33"/>
    <w:multiLevelType w:val="hybridMultilevel"/>
    <w:tmpl w:val="5F48A09C"/>
    <w:lvl w:ilvl="0" w:tplc="FA9CCA62">
      <w:start w:val="1"/>
      <w:numFmt w:val="decimal"/>
      <w:lvlText w:val="%1."/>
      <w:lvlJc w:val="left"/>
      <w:pPr>
        <w:ind w:left="420" w:hanging="420"/>
      </w:pPr>
      <w:rPr>
        <w:b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95458AD"/>
    <w:multiLevelType w:val="hybridMultilevel"/>
    <w:tmpl w:val="599A00D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E7A6F00"/>
    <w:multiLevelType w:val="hybridMultilevel"/>
    <w:tmpl w:val="0AE6791A"/>
    <w:lvl w:ilvl="0" w:tplc="FA9CCA62">
      <w:start w:val="1"/>
      <w:numFmt w:val="decimal"/>
      <w:lvlText w:val="%1."/>
      <w:lvlJc w:val="left"/>
      <w:pPr>
        <w:ind w:left="420" w:hanging="420"/>
      </w:pPr>
      <w:rPr>
        <w:b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7"/>
  </w:num>
  <w:num w:numId="3">
    <w:abstractNumId w:val="10"/>
  </w:num>
  <w:num w:numId="4">
    <w:abstractNumId w:val="2"/>
  </w:num>
  <w:num w:numId="5">
    <w:abstractNumId w:val="9"/>
  </w:num>
  <w:num w:numId="6">
    <w:abstractNumId w:val="8"/>
  </w:num>
  <w:num w:numId="7">
    <w:abstractNumId w:val="3"/>
  </w:num>
  <w:num w:numId="8">
    <w:abstractNumId w:val="5"/>
  </w:num>
  <w:num w:numId="9">
    <w:abstractNumId w:val="1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DC1"/>
    <w:rsid w:val="000745EA"/>
    <w:rsid w:val="00083C58"/>
    <w:rsid w:val="000E5DB8"/>
    <w:rsid w:val="00100DE3"/>
    <w:rsid w:val="00133E38"/>
    <w:rsid w:val="00152224"/>
    <w:rsid w:val="001552CE"/>
    <w:rsid w:val="001C099F"/>
    <w:rsid w:val="001D33AD"/>
    <w:rsid w:val="00203031"/>
    <w:rsid w:val="00216932"/>
    <w:rsid w:val="0022685F"/>
    <w:rsid w:val="00272C40"/>
    <w:rsid w:val="002E618E"/>
    <w:rsid w:val="002F4F5F"/>
    <w:rsid w:val="002F6FED"/>
    <w:rsid w:val="0031751F"/>
    <w:rsid w:val="00345EB6"/>
    <w:rsid w:val="003624AA"/>
    <w:rsid w:val="00366E09"/>
    <w:rsid w:val="00373B4D"/>
    <w:rsid w:val="003D126F"/>
    <w:rsid w:val="003D1971"/>
    <w:rsid w:val="003E5A71"/>
    <w:rsid w:val="00410615"/>
    <w:rsid w:val="0041445C"/>
    <w:rsid w:val="00434612"/>
    <w:rsid w:val="00443BA4"/>
    <w:rsid w:val="00453DCF"/>
    <w:rsid w:val="0048044C"/>
    <w:rsid w:val="004B42A2"/>
    <w:rsid w:val="004C2768"/>
    <w:rsid w:val="005508A8"/>
    <w:rsid w:val="005921FD"/>
    <w:rsid w:val="005972CF"/>
    <w:rsid w:val="00671A2D"/>
    <w:rsid w:val="006A6557"/>
    <w:rsid w:val="006B263F"/>
    <w:rsid w:val="006C52AF"/>
    <w:rsid w:val="006C541E"/>
    <w:rsid w:val="006F6CF1"/>
    <w:rsid w:val="007019E9"/>
    <w:rsid w:val="0071501D"/>
    <w:rsid w:val="007517F1"/>
    <w:rsid w:val="007655E2"/>
    <w:rsid w:val="007857EE"/>
    <w:rsid w:val="007971B1"/>
    <w:rsid w:val="007A3609"/>
    <w:rsid w:val="007A46C4"/>
    <w:rsid w:val="007A5B20"/>
    <w:rsid w:val="007F4680"/>
    <w:rsid w:val="008338CC"/>
    <w:rsid w:val="00844FF4"/>
    <w:rsid w:val="00847557"/>
    <w:rsid w:val="00865C57"/>
    <w:rsid w:val="00880B6B"/>
    <w:rsid w:val="008928D4"/>
    <w:rsid w:val="008D2452"/>
    <w:rsid w:val="009042AB"/>
    <w:rsid w:val="009437F3"/>
    <w:rsid w:val="00994D42"/>
    <w:rsid w:val="009A6D9F"/>
    <w:rsid w:val="009B6B32"/>
    <w:rsid w:val="009D6729"/>
    <w:rsid w:val="009F2706"/>
    <w:rsid w:val="009F487B"/>
    <w:rsid w:val="009F66C6"/>
    <w:rsid w:val="00A107EF"/>
    <w:rsid w:val="00A261E3"/>
    <w:rsid w:val="00A66BA3"/>
    <w:rsid w:val="00A805E6"/>
    <w:rsid w:val="00AB27A6"/>
    <w:rsid w:val="00AF2706"/>
    <w:rsid w:val="00AF4EDC"/>
    <w:rsid w:val="00B34400"/>
    <w:rsid w:val="00BA07C3"/>
    <w:rsid w:val="00BB3795"/>
    <w:rsid w:val="00C41023"/>
    <w:rsid w:val="00C539CA"/>
    <w:rsid w:val="00C944E3"/>
    <w:rsid w:val="00CA652E"/>
    <w:rsid w:val="00CF1C9D"/>
    <w:rsid w:val="00D03FE1"/>
    <w:rsid w:val="00D17F5F"/>
    <w:rsid w:val="00D23744"/>
    <w:rsid w:val="00D25C9A"/>
    <w:rsid w:val="00D33A17"/>
    <w:rsid w:val="00DB72DA"/>
    <w:rsid w:val="00DD7442"/>
    <w:rsid w:val="00E172CA"/>
    <w:rsid w:val="00E50B29"/>
    <w:rsid w:val="00E72E95"/>
    <w:rsid w:val="00E816E3"/>
    <w:rsid w:val="00EC346A"/>
    <w:rsid w:val="00EC493E"/>
    <w:rsid w:val="00ED189E"/>
    <w:rsid w:val="00F01450"/>
    <w:rsid w:val="00F20C45"/>
    <w:rsid w:val="00F40DC1"/>
    <w:rsid w:val="00F52C63"/>
    <w:rsid w:val="00FA2741"/>
    <w:rsid w:val="00FB0FBF"/>
    <w:rsid w:val="00FF2BC3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658714F-8564-47E3-82ED-367A16403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3BA4"/>
    <w:pPr>
      <w:widowControl w:val="0"/>
      <w:jc w:val="both"/>
    </w:pPr>
    <w:rPr>
      <w:sz w:val="18"/>
    </w:rPr>
  </w:style>
  <w:style w:type="paragraph" w:styleId="1">
    <w:name w:val="heading 1"/>
    <w:basedOn w:val="a"/>
    <w:next w:val="a"/>
    <w:link w:val="1Char"/>
    <w:uiPriority w:val="9"/>
    <w:qFormat/>
    <w:rsid w:val="007019E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unhideWhenUsed/>
    <w:qFormat/>
    <w:rsid w:val="007655E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3624A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816E3"/>
    <w:rPr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816E3"/>
    <w:rPr>
      <w:sz w:val="18"/>
      <w:szCs w:val="18"/>
    </w:rPr>
  </w:style>
  <w:style w:type="paragraph" w:customStyle="1" w:styleId="Default">
    <w:name w:val="Default"/>
    <w:rsid w:val="00D33A17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2E618E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2E618E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2E618E"/>
    <w:pPr>
      <w:ind w:firstLineChars="200" w:firstLine="420"/>
    </w:pPr>
  </w:style>
  <w:style w:type="paragraph" w:styleId="a7">
    <w:name w:val="header"/>
    <w:basedOn w:val="a"/>
    <w:link w:val="Char0"/>
    <w:uiPriority w:val="99"/>
    <w:unhideWhenUsed/>
    <w:rsid w:val="006F6C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character" w:customStyle="1" w:styleId="Char0">
    <w:name w:val="页眉 Char"/>
    <w:basedOn w:val="a0"/>
    <w:link w:val="a7"/>
    <w:uiPriority w:val="99"/>
    <w:rsid w:val="006F6CF1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6F6CF1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character" w:customStyle="1" w:styleId="Char1">
    <w:name w:val="页脚 Char"/>
    <w:basedOn w:val="a0"/>
    <w:link w:val="a8"/>
    <w:uiPriority w:val="99"/>
    <w:rsid w:val="006F6CF1"/>
    <w:rPr>
      <w:sz w:val="18"/>
      <w:szCs w:val="18"/>
    </w:rPr>
  </w:style>
  <w:style w:type="paragraph" w:styleId="a9">
    <w:name w:val="footnote text"/>
    <w:basedOn w:val="a"/>
    <w:link w:val="Char2"/>
    <w:uiPriority w:val="99"/>
    <w:semiHidden/>
    <w:unhideWhenUsed/>
    <w:rsid w:val="005972CF"/>
    <w:pPr>
      <w:snapToGrid w:val="0"/>
      <w:jc w:val="left"/>
    </w:pPr>
    <w:rPr>
      <w:szCs w:val="18"/>
    </w:rPr>
  </w:style>
  <w:style w:type="character" w:customStyle="1" w:styleId="Char2">
    <w:name w:val="脚注文本 Char"/>
    <w:basedOn w:val="a0"/>
    <w:link w:val="a9"/>
    <w:uiPriority w:val="99"/>
    <w:semiHidden/>
    <w:rsid w:val="005972CF"/>
    <w:rPr>
      <w:sz w:val="18"/>
      <w:szCs w:val="18"/>
    </w:rPr>
  </w:style>
  <w:style w:type="character" w:styleId="aa">
    <w:name w:val="footnote reference"/>
    <w:basedOn w:val="a0"/>
    <w:uiPriority w:val="99"/>
    <w:semiHidden/>
    <w:unhideWhenUsed/>
    <w:rsid w:val="005972CF"/>
    <w:rPr>
      <w:vertAlign w:val="superscript"/>
    </w:rPr>
  </w:style>
  <w:style w:type="character" w:customStyle="1" w:styleId="1Char">
    <w:name w:val="标题 1 Char"/>
    <w:basedOn w:val="a0"/>
    <w:link w:val="1"/>
    <w:uiPriority w:val="9"/>
    <w:rsid w:val="007019E9"/>
    <w:rPr>
      <w:b/>
      <w:bCs/>
      <w:kern w:val="44"/>
      <w:sz w:val="44"/>
      <w:szCs w:val="44"/>
    </w:rPr>
  </w:style>
  <w:style w:type="paragraph" w:styleId="ab">
    <w:name w:val="No Spacing"/>
    <w:uiPriority w:val="1"/>
    <w:qFormat/>
    <w:rsid w:val="007019E9"/>
    <w:pPr>
      <w:widowControl w:val="0"/>
      <w:jc w:val="both"/>
    </w:pPr>
  </w:style>
  <w:style w:type="character" w:customStyle="1" w:styleId="3Char">
    <w:name w:val="标题 3 Char"/>
    <w:basedOn w:val="a0"/>
    <w:link w:val="3"/>
    <w:uiPriority w:val="9"/>
    <w:rsid w:val="007655E2"/>
    <w:rPr>
      <w:b/>
      <w:bCs/>
      <w:sz w:val="32"/>
      <w:szCs w:val="32"/>
    </w:rPr>
  </w:style>
  <w:style w:type="character" w:customStyle="1" w:styleId="edited2">
    <w:name w:val="edited2"/>
    <w:rsid w:val="007655E2"/>
  </w:style>
  <w:style w:type="character" w:customStyle="1" w:styleId="5Char">
    <w:name w:val="标题 5 Char"/>
    <w:basedOn w:val="a0"/>
    <w:link w:val="5"/>
    <w:uiPriority w:val="9"/>
    <w:semiHidden/>
    <w:rsid w:val="003624AA"/>
    <w:rPr>
      <w:rFonts w:asciiTheme="majorHAnsi" w:eastAsiaTheme="majorEastAsia" w:hAnsiTheme="majorHAnsi" w:cstheme="majorBidi"/>
      <w:color w:val="365F91" w:themeColor="accent1" w:themeShade="BF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8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51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0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55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6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baidu.com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://www.baidu.com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6A58A-9415-4600-8908-281EAD6E6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7</Pages>
  <Words>310</Words>
  <Characters>1768</Characters>
  <Application>Microsoft Office Word</Application>
  <DocSecurity>0</DocSecurity>
  <Lines>14</Lines>
  <Paragraphs>4</Paragraphs>
  <ScaleCrop>false</ScaleCrop>
  <Company>Microsoft</Company>
  <LinksUpToDate>false</LinksUpToDate>
  <CharactersWithSpaces>2074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hikvision;Bill.Xu</dc:creator>
  <cp:lastModifiedBy>Jimmy.Yin</cp:lastModifiedBy>
  <cp:revision>3</cp:revision>
  <cp:lastPrinted>2017-12-22T09:06:00Z</cp:lastPrinted>
  <dcterms:created xsi:type="dcterms:W3CDTF">2018-01-24T00:42:00Z</dcterms:created>
  <dcterms:modified xsi:type="dcterms:W3CDTF">2018-01-24T01:27:00Z</dcterms:modified>
</cp:coreProperties>
</file>